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B19E" w14:textId="77777777" w:rsidR="00731F49" w:rsidRDefault="00731F49" w:rsidP="00731F49">
      <w:pPr>
        <w:suppressAutoHyphens/>
        <w:topLinePunct/>
        <w:spacing w:line="570" w:lineRule="exact"/>
        <w:outlineLvl w:val="2"/>
        <w:rPr>
          <w:rFonts w:ascii="Times New Roman" w:eastAsia="黑体" w:hAnsi="Times New Roman" w:cs="Times New Roman"/>
          <w:bCs/>
          <w:color w:val="000000"/>
          <w:sz w:val="32"/>
          <w:szCs w:val="32"/>
        </w:rPr>
      </w:pPr>
      <w:bookmarkStart w:id="0" w:name="OLE_LINK37"/>
      <w:r>
        <w:rPr>
          <w:rFonts w:ascii="Times New Roman" w:eastAsia="黑体" w:hAnsi="Times New Roman" w:cs="Times New Roman" w:hint="eastAsia"/>
          <w:bCs/>
          <w:color w:val="000000"/>
          <w:sz w:val="32"/>
          <w:szCs w:val="32"/>
        </w:rPr>
        <w:t>附件</w:t>
      </w:r>
      <w:r>
        <w:rPr>
          <w:rFonts w:ascii="Times New Roman" w:eastAsia="黑体" w:hAnsi="Times New Roman" w:cs="Times New Roman" w:hint="eastAsia"/>
          <w:bCs/>
          <w:color w:val="000000"/>
          <w:sz w:val="32"/>
          <w:szCs w:val="32"/>
        </w:rPr>
        <w:t>1</w:t>
      </w:r>
    </w:p>
    <w:p w14:paraId="1A30EBB1" w14:textId="77777777" w:rsidR="00731F49" w:rsidRDefault="00731F49" w:rsidP="00731F49">
      <w:pPr>
        <w:adjustRightInd w:val="0"/>
        <w:snapToGrid w:val="0"/>
        <w:spacing w:line="570" w:lineRule="exact"/>
        <w:ind w:leftChars="157" w:left="1595" w:hangingChars="350" w:hanging="1265"/>
        <w:jc w:val="center"/>
        <w:rPr>
          <w:rFonts w:ascii="仿宋" w:eastAsia="仿宋" w:hAnsi="仿宋" w:cs="仿宋" w:hint="eastAsia"/>
          <w:b/>
          <w:sz w:val="36"/>
          <w:szCs w:val="36"/>
        </w:rPr>
      </w:pPr>
    </w:p>
    <w:p w14:paraId="61CEB15A" w14:textId="77777777" w:rsidR="00731F49" w:rsidRDefault="00731F49" w:rsidP="00731F49">
      <w:pPr>
        <w:suppressAutoHyphens/>
        <w:spacing w:line="570" w:lineRule="exact"/>
        <w:jc w:val="center"/>
        <w:rPr>
          <w:rFonts w:ascii="方正小标宋简体" w:eastAsia="方正小标宋简体" w:hAnsi="方正小标宋简体" w:cs="方正小标宋简体" w:hint="eastAsia"/>
          <w:sz w:val="44"/>
          <w:szCs w:val="44"/>
        </w:rPr>
      </w:pPr>
      <w:proofErr w:type="gramStart"/>
      <w:r>
        <w:rPr>
          <w:rFonts w:ascii="方正小标宋简体" w:eastAsia="方正小标宋简体" w:hAnsi="方正小标宋简体" w:cs="方正小标宋简体" w:hint="eastAsia"/>
          <w:sz w:val="44"/>
          <w:szCs w:val="44"/>
        </w:rPr>
        <w:t>葛店经</w:t>
      </w:r>
      <w:proofErr w:type="gramEnd"/>
      <w:r>
        <w:rPr>
          <w:rFonts w:ascii="方正小标宋简体" w:eastAsia="方正小标宋简体" w:hAnsi="方正小标宋简体" w:cs="方正小标宋简体" w:hint="eastAsia"/>
          <w:sz w:val="44"/>
          <w:szCs w:val="44"/>
        </w:rPr>
        <w:t>开区义务教育学校招生资料</w:t>
      </w:r>
    </w:p>
    <w:p w14:paraId="5176B18C" w14:textId="77777777" w:rsidR="00731F49" w:rsidRDefault="00731F49" w:rsidP="00731F49">
      <w:pPr>
        <w:suppressAutoHyphens/>
        <w:spacing w:line="57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审核分批说明</w:t>
      </w:r>
    </w:p>
    <w:p w14:paraId="51861842"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p>
    <w:p w14:paraId="205D71FF"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为保证信息资料的真实性，各学校招生领导小组应与公安、房产、水务、水电等管理部门对接，证实资料真实合法性。如弄虚作假，一经查实，取消该生的入学资格，一律转为调剂对象。弄虚作假造成舆情或不稳定因素，严格追究相关责任，涉嫌违法犯罪的，公安部门依法依规严肃处理。</w:t>
      </w:r>
    </w:p>
    <w:p w14:paraId="3BEB0B32" w14:textId="77777777" w:rsidR="00731F49" w:rsidRDefault="00731F49" w:rsidP="00731F49">
      <w:pPr>
        <w:suppressAutoHyphens/>
        <w:spacing w:line="570" w:lineRule="exact"/>
        <w:ind w:firstLineChars="200" w:firstLine="643"/>
        <w:rPr>
          <w:rFonts w:ascii="Times New Roman" w:eastAsia="仿宋" w:hAnsi="Times New Roman" w:cs="Times New Roman"/>
          <w:sz w:val="32"/>
          <w:szCs w:val="32"/>
        </w:rPr>
      </w:pPr>
      <w:r>
        <w:rPr>
          <w:rFonts w:ascii="Times New Roman" w:eastAsia="仿宋" w:hAnsi="Times New Roman" w:cs="Times New Roman" w:hint="eastAsia"/>
          <w:b/>
          <w:bCs/>
          <w:sz w:val="32"/>
          <w:szCs w:val="32"/>
        </w:rPr>
        <w:t>第一批：有房产有户籍（</w:t>
      </w:r>
      <w:r>
        <w:rPr>
          <w:rFonts w:ascii="Times New Roman" w:eastAsia="仿宋" w:hAnsi="Times New Roman" w:cs="Times New Roman" w:hint="eastAsia"/>
          <w:sz w:val="32"/>
          <w:szCs w:val="32"/>
        </w:rPr>
        <w:t>A</w:t>
      </w:r>
      <w:r>
        <w:rPr>
          <w:rFonts w:ascii="Times New Roman" w:eastAsia="仿宋" w:hAnsi="Times New Roman" w:cs="Times New Roman" w:hint="eastAsia"/>
          <w:b/>
          <w:bCs/>
          <w:sz w:val="32"/>
          <w:szCs w:val="32"/>
        </w:rPr>
        <w:t>类）</w:t>
      </w:r>
      <w:r>
        <w:rPr>
          <w:rFonts w:ascii="Times New Roman" w:eastAsia="仿宋" w:hAnsi="Times New Roman" w:cs="Times New Roman" w:hint="eastAsia"/>
          <w:sz w:val="32"/>
          <w:szCs w:val="32"/>
        </w:rPr>
        <w:t>。学生及父母（或法定监护人）户籍和房产均在学校片区范围内，且房产符合以下情形之一：</w:t>
      </w:r>
    </w:p>
    <w:p w14:paraId="4319428C" w14:textId="77777777" w:rsidR="00731F49" w:rsidRDefault="00731F49" w:rsidP="00731F49">
      <w:pPr>
        <w:suppressAutoHyphens/>
        <w:spacing w:line="570" w:lineRule="exact"/>
        <w:ind w:firstLineChars="200" w:firstLine="640"/>
        <w:outlineLvl w:val="2"/>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）适龄儿童本人或法定监护人在学校招生范围内有独立房产的。</w:t>
      </w:r>
    </w:p>
    <w:p w14:paraId="3B1AD657"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）适龄儿童本人和法定监护人在</w:t>
      </w:r>
      <w:proofErr w:type="gramStart"/>
      <w:r>
        <w:rPr>
          <w:rFonts w:ascii="Times New Roman" w:eastAsia="仿宋" w:hAnsi="Times New Roman" w:cs="Times New Roman" w:hint="eastAsia"/>
          <w:sz w:val="32"/>
          <w:szCs w:val="32"/>
        </w:rPr>
        <w:t>葛</w:t>
      </w:r>
      <w:proofErr w:type="gramEnd"/>
      <w:r>
        <w:rPr>
          <w:rFonts w:ascii="Times New Roman" w:eastAsia="仿宋" w:hAnsi="Times New Roman" w:cs="Times New Roman" w:hint="eastAsia"/>
          <w:sz w:val="32"/>
          <w:szCs w:val="32"/>
        </w:rPr>
        <w:t>店开发区均无房产，但适龄儿童自出生以来，即随父母一方户口在祖父母（外祖父母）房产处落户且未迁移的，可在祖父母（外祖父母）房产辖区入学。</w:t>
      </w:r>
    </w:p>
    <w:p w14:paraId="0F9DAD83"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）适龄儿童本人和法定监护人在</w:t>
      </w:r>
      <w:proofErr w:type="gramStart"/>
      <w:r>
        <w:rPr>
          <w:rFonts w:ascii="Times New Roman" w:eastAsia="仿宋" w:hAnsi="Times New Roman" w:cs="Times New Roman" w:hint="eastAsia"/>
          <w:sz w:val="32"/>
          <w:szCs w:val="32"/>
        </w:rPr>
        <w:t>葛店经</w:t>
      </w:r>
      <w:proofErr w:type="gramEnd"/>
      <w:r>
        <w:rPr>
          <w:rFonts w:ascii="Times New Roman" w:eastAsia="仿宋" w:hAnsi="Times New Roman" w:cs="Times New Roman" w:hint="eastAsia"/>
          <w:sz w:val="32"/>
          <w:szCs w:val="32"/>
        </w:rPr>
        <w:t>开区无房产，居住房屋为还建房（区拆迁办提供证明）。</w:t>
      </w:r>
    </w:p>
    <w:p w14:paraId="2F162F44"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核验材料时，需要上</w:t>
      </w:r>
      <w:proofErr w:type="gramStart"/>
      <w:r>
        <w:rPr>
          <w:rFonts w:ascii="Times New Roman" w:eastAsia="仿宋" w:hAnsi="Times New Roman" w:cs="Times New Roman" w:hint="eastAsia"/>
          <w:sz w:val="32"/>
          <w:szCs w:val="32"/>
        </w:rPr>
        <w:t>传以下</w:t>
      </w:r>
      <w:proofErr w:type="gramEnd"/>
      <w:r>
        <w:rPr>
          <w:rFonts w:ascii="Times New Roman" w:eastAsia="仿宋" w:hAnsi="Times New Roman" w:cs="Times New Roman" w:hint="eastAsia"/>
          <w:sz w:val="32"/>
          <w:szCs w:val="32"/>
        </w:rPr>
        <w:t>材料的原件图片：①户口簿（如法定监护人与适龄儿童不在同一户口本，则须上</w:t>
      </w:r>
      <w:proofErr w:type="gramStart"/>
      <w:r>
        <w:rPr>
          <w:rFonts w:ascii="Times New Roman" w:eastAsia="仿宋" w:hAnsi="Times New Roman" w:cs="Times New Roman" w:hint="eastAsia"/>
          <w:sz w:val="32"/>
          <w:szCs w:val="32"/>
        </w:rPr>
        <w:t>传双方</w:t>
      </w:r>
      <w:proofErr w:type="gramEnd"/>
      <w:r>
        <w:rPr>
          <w:rFonts w:ascii="Times New Roman" w:eastAsia="仿宋" w:hAnsi="Times New Roman" w:cs="Times New Roman" w:hint="eastAsia"/>
          <w:sz w:val="32"/>
          <w:szCs w:val="32"/>
        </w:rPr>
        <w:t>户口簿（下同）；②出生医学证明；③房屋不动产权证（房产</w:t>
      </w:r>
      <w:r>
        <w:rPr>
          <w:rFonts w:ascii="Times New Roman" w:eastAsia="仿宋" w:hAnsi="Times New Roman" w:cs="Times New Roman" w:hint="eastAsia"/>
          <w:sz w:val="32"/>
          <w:szCs w:val="32"/>
        </w:rPr>
        <w:lastRenderedPageBreak/>
        <w:t>证）或</w:t>
      </w:r>
      <w:proofErr w:type="gramStart"/>
      <w:r>
        <w:rPr>
          <w:rFonts w:ascii="Times New Roman" w:eastAsia="仿宋" w:hAnsi="Times New Roman" w:cs="Times New Roman" w:hint="eastAsia"/>
          <w:sz w:val="32"/>
          <w:szCs w:val="32"/>
        </w:rPr>
        <w:t>购房网签备案</w:t>
      </w:r>
      <w:proofErr w:type="gramEnd"/>
      <w:r>
        <w:rPr>
          <w:rFonts w:ascii="Times New Roman" w:eastAsia="仿宋" w:hAnsi="Times New Roman" w:cs="Times New Roman" w:hint="eastAsia"/>
          <w:sz w:val="32"/>
          <w:szCs w:val="32"/>
        </w:rPr>
        <w:t>合同（含购房税务发票）。</w:t>
      </w:r>
    </w:p>
    <w:p w14:paraId="012011C8"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属于自建房的，需上</w:t>
      </w:r>
      <w:proofErr w:type="gramStart"/>
      <w:r>
        <w:rPr>
          <w:rFonts w:ascii="Times New Roman" w:eastAsia="仿宋" w:hAnsi="Times New Roman" w:cs="Times New Roman" w:hint="eastAsia"/>
          <w:sz w:val="32"/>
          <w:szCs w:val="32"/>
        </w:rPr>
        <w:t>传土地</w:t>
      </w:r>
      <w:proofErr w:type="gramEnd"/>
      <w:r>
        <w:rPr>
          <w:rFonts w:ascii="Times New Roman" w:eastAsia="仿宋" w:hAnsi="Times New Roman" w:cs="Times New Roman" w:hint="eastAsia"/>
          <w:sz w:val="32"/>
          <w:szCs w:val="32"/>
        </w:rPr>
        <w:t>证明。属于</w:t>
      </w:r>
      <w:proofErr w:type="gramStart"/>
      <w:r>
        <w:rPr>
          <w:rFonts w:ascii="Times New Roman" w:eastAsia="仿宋" w:hAnsi="Times New Roman" w:cs="Times New Roman" w:hint="eastAsia"/>
          <w:sz w:val="32"/>
          <w:szCs w:val="32"/>
        </w:rPr>
        <w:t>廉</w:t>
      </w:r>
      <w:proofErr w:type="gramEnd"/>
      <w:r>
        <w:rPr>
          <w:rFonts w:ascii="Times New Roman" w:eastAsia="仿宋" w:hAnsi="Times New Roman" w:cs="Times New Roman" w:hint="eastAsia"/>
          <w:sz w:val="32"/>
          <w:szCs w:val="32"/>
        </w:rPr>
        <w:t>租房、公租房和单位无产权房的，需</w:t>
      </w:r>
      <w:proofErr w:type="gramStart"/>
      <w:r>
        <w:rPr>
          <w:rFonts w:ascii="Times New Roman" w:eastAsia="仿宋" w:hAnsi="Times New Roman" w:cs="Times New Roman" w:hint="eastAsia"/>
          <w:sz w:val="32"/>
          <w:szCs w:val="32"/>
        </w:rPr>
        <w:t>上传由房产</w:t>
      </w:r>
      <w:proofErr w:type="gramEnd"/>
      <w:r>
        <w:rPr>
          <w:rFonts w:ascii="Times New Roman" w:eastAsia="仿宋" w:hAnsi="Times New Roman" w:cs="Times New Roman" w:hint="eastAsia"/>
          <w:sz w:val="32"/>
          <w:szCs w:val="32"/>
        </w:rPr>
        <w:t>管理部门出具的证明和近</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个月水电气使用凭证或在线缴费截图。属于拆迁安置且申请回原居住地对应片区学校就读的，须上传征迁安置协议以及相关证明材料。</w:t>
      </w:r>
    </w:p>
    <w:p w14:paraId="4656E379"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房产性质必须为</w:t>
      </w:r>
      <w:proofErr w:type="gramStart"/>
      <w:r>
        <w:rPr>
          <w:rFonts w:ascii="Times New Roman" w:eastAsia="仿宋" w:hAnsi="Times New Roman" w:cs="Times New Roman" w:hint="eastAsia"/>
          <w:sz w:val="32"/>
          <w:szCs w:val="32"/>
        </w:rPr>
        <w:t>住宅房且具有</w:t>
      </w:r>
      <w:proofErr w:type="gramEnd"/>
      <w:r>
        <w:rPr>
          <w:rFonts w:ascii="Times New Roman" w:eastAsia="仿宋" w:hAnsi="Times New Roman" w:cs="Times New Roman" w:hint="eastAsia"/>
          <w:sz w:val="32"/>
          <w:szCs w:val="32"/>
        </w:rPr>
        <w:t>独立产权，上传的不动产证或购房合同必须是学生本人或父母（或法定监护人）一方或双方共有的独立房产（本人或法定监护人无房产的须提供无房产证明和祖辈房产信息），除此之外的共有房产不能作为片区内学生入学依据。本方案发布之日前没有交房的新建小区和本方案发布之日后交易的二手房不能作为辖区入学依据。</w:t>
      </w:r>
    </w:p>
    <w:p w14:paraId="0E616D2E"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政策优抚对象子女：</w:t>
      </w:r>
    </w:p>
    <w:p w14:paraId="4AA642F2"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在核验材料时，需上</w:t>
      </w:r>
      <w:proofErr w:type="gramStart"/>
      <w:r>
        <w:rPr>
          <w:rFonts w:ascii="Times New Roman" w:eastAsia="仿宋" w:hAnsi="Times New Roman" w:cs="Times New Roman" w:hint="eastAsia"/>
          <w:sz w:val="32"/>
          <w:szCs w:val="32"/>
        </w:rPr>
        <w:t>传以下</w:t>
      </w:r>
      <w:proofErr w:type="gramEnd"/>
      <w:r>
        <w:rPr>
          <w:rFonts w:ascii="Times New Roman" w:eastAsia="仿宋" w:hAnsi="Times New Roman" w:cs="Times New Roman" w:hint="eastAsia"/>
          <w:sz w:val="32"/>
          <w:szCs w:val="32"/>
        </w:rPr>
        <w:t>材料的原件图片：①户口簿②出生医学证明③优抚对象相关证明材料等。由相关部门报送区城乡融合发展局审查原件，存档复印件。</w:t>
      </w:r>
    </w:p>
    <w:p w14:paraId="67631175"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现役军人子女：由所属部队团级及以上证明或函件；烈士、因公牺牲或伤残军人子女。由区退役军人事务局出具证明或函件。</w:t>
      </w:r>
    </w:p>
    <w:p w14:paraId="5EA1A3A6"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公安英模和因公牺牲伤残的警察子女。由区公安局出具证明或函件。</w:t>
      </w:r>
    </w:p>
    <w:p w14:paraId="7A0FF197" w14:textId="77777777" w:rsidR="00731F49" w:rsidRDefault="00731F49" w:rsidP="00731F49">
      <w:pPr>
        <w:suppressAutoHyphens/>
        <w:spacing w:line="570" w:lineRule="exact"/>
        <w:ind w:firstLineChars="200" w:firstLine="640"/>
        <w:outlineLvl w:val="1"/>
        <w:rPr>
          <w:rFonts w:ascii="Times New Roman" w:eastAsia="仿宋" w:hAnsi="Times New Roman" w:cs="Times New Roman"/>
          <w:sz w:val="32"/>
          <w:szCs w:val="32"/>
        </w:rPr>
      </w:pP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消防救援人员子女。由区消防救援大队出具函件。</w:t>
      </w:r>
    </w:p>
    <w:p w14:paraId="50B42956"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企业高层次人才子女。按照《葛店经开区高层次人才</w:t>
      </w:r>
      <w:r>
        <w:rPr>
          <w:rFonts w:ascii="Times New Roman" w:eastAsia="仿宋" w:hAnsi="Times New Roman" w:cs="Times New Roman" w:hint="eastAsia"/>
          <w:sz w:val="32"/>
          <w:szCs w:val="32"/>
        </w:rPr>
        <w:lastRenderedPageBreak/>
        <w:t>子女申请入学的实施办法》执行，通过鄂州市人才办认定的高层次人才需提供鄂州人才码（搜索“鄂州人才码”</w:t>
      </w:r>
      <w:proofErr w:type="gramStart"/>
      <w:r>
        <w:rPr>
          <w:rFonts w:ascii="Times New Roman" w:eastAsia="仿宋" w:hAnsi="Times New Roman" w:cs="Times New Roman" w:hint="eastAsia"/>
          <w:sz w:val="32"/>
          <w:szCs w:val="32"/>
        </w:rPr>
        <w:t>微信小</w:t>
      </w:r>
      <w:proofErr w:type="gramEnd"/>
      <w:r>
        <w:rPr>
          <w:rFonts w:ascii="Times New Roman" w:eastAsia="仿宋" w:hAnsi="Times New Roman" w:cs="Times New Roman" w:hint="eastAsia"/>
          <w:sz w:val="32"/>
          <w:szCs w:val="32"/>
        </w:rPr>
        <w:t>程序，上传</w:t>
      </w:r>
      <w:proofErr w:type="gramStart"/>
      <w:r>
        <w:rPr>
          <w:rFonts w:ascii="Times New Roman" w:eastAsia="仿宋" w:hAnsi="Times New Roman" w:cs="Times New Roman" w:hint="eastAsia"/>
          <w:sz w:val="32"/>
          <w:szCs w:val="32"/>
        </w:rPr>
        <w:t>亮码截</w:t>
      </w:r>
      <w:proofErr w:type="gramEnd"/>
      <w:r>
        <w:rPr>
          <w:rFonts w:ascii="Times New Roman" w:eastAsia="仿宋" w:hAnsi="Times New Roman" w:cs="Times New Roman" w:hint="eastAsia"/>
          <w:sz w:val="32"/>
          <w:szCs w:val="32"/>
        </w:rPr>
        <w:t>图），其他企业高层次人才（企业法人代表、总经理、副总经理、监事会主席等）填写由</w:t>
      </w:r>
      <w:proofErr w:type="gramStart"/>
      <w:r>
        <w:rPr>
          <w:rFonts w:ascii="Times New Roman" w:eastAsia="仿宋" w:hAnsi="Times New Roman" w:cs="Times New Roman" w:hint="eastAsia"/>
          <w:sz w:val="32"/>
          <w:szCs w:val="32"/>
        </w:rPr>
        <w:t>葛店经</w:t>
      </w:r>
      <w:proofErr w:type="gramEnd"/>
      <w:r>
        <w:rPr>
          <w:rFonts w:ascii="Times New Roman" w:eastAsia="仿宋" w:hAnsi="Times New Roman" w:cs="Times New Roman" w:hint="eastAsia"/>
          <w:sz w:val="32"/>
          <w:szCs w:val="32"/>
        </w:rPr>
        <w:t>开区城乡融合发展局审核出具的《企业高层次人才子女入学申请表》。</w:t>
      </w:r>
    </w:p>
    <w:p w14:paraId="2AA2AF45" w14:textId="77777777" w:rsidR="00731F49" w:rsidRDefault="00731F49" w:rsidP="00731F49">
      <w:pPr>
        <w:suppressAutoHyphens/>
        <w:spacing w:line="570" w:lineRule="exact"/>
        <w:ind w:firstLineChars="200" w:firstLine="643"/>
        <w:rPr>
          <w:rFonts w:ascii="Times New Roman" w:eastAsia="仿宋" w:hAnsi="Times New Roman" w:cs="Times New Roman"/>
          <w:sz w:val="32"/>
          <w:szCs w:val="32"/>
        </w:rPr>
      </w:pPr>
      <w:r>
        <w:rPr>
          <w:rFonts w:ascii="Times New Roman" w:eastAsia="仿宋" w:hAnsi="Times New Roman" w:cs="Times New Roman" w:hint="eastAsia"/>
          <w:b/>
          <w:bCs/>
          <w:sz w:val="32"/>
          <w:szCs w:val="32"/>
        </w:rPr>
        <w:t>第二批：有房产无户籍（</w:t>
      </w:r>
      <w:r>
        <w:rPr>
          <w:rFonts w:ascii="Times New Roman" w:eastAsia="仿宋" w:hAnsi="Times New Roman" w:cs="Times New Roman" w:hint="eastAsia"/>
          <w:sz w:val="32"/>
          <w:szCs w:val="32"/>
        </w:rPr>
        <w:t>B</w:t>
      </w:r>
      <w:r>
        <w:rPr>
          <w:rFonts w:ascii="Times New Roman" w:eastAsia="仿宋" w:hAnsi="Times New Roman" w:cs="Times New Roman" w:hint="eastAsia"/>
          <w:b/>
          <w:bCs/>
          <w:sz w:val="32"/>
          <w:szCs w:val="32"/>
        </w:rPr>
        <w:t>类）。</w:t>
      </w:r>
      <w:r>
        <w:rPr>
          <w:rFonts w:ascii="Times New Roman" w:eastAsia="仿宋" w:hAnsi="Times New Roman" w:cs="Times New Roman" w:hint="eastAsia"/>
          <w:sz w:val="32"/>
          <w:szCs w:val="32"/>
        </w:rPr>
        <w:t>学生及父母（或法定监护人）不具有学校片区范围内户籍，但在学校片区范围内有房产，且房产属于以下情形之一的：</w:t>
      </w:r>
    </w:p>
    <w:p w14:paraId="3E2ABA8A"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）适龄儿童本人或法定监护人在学校招生范围内有独立房产的。</w:t>
      </w:r>
    </w:p>
    <w:p w14:paraId="08431D1F"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）适龄儿童本人和法定监护人在</w:t>
      </w:r>
      <w:proofErr w:type="gramStart"/>
      <w:r>
        <w:rPr>
          <w:rFonts w:ascii="Times New Roman" w:eastAsia="仿宋" w:hAnsi="Times New Roman" w:cs="Times New Roman" w:hint="eastAsia"/>
          <w:sz w:val="32"/>
          <w:szCs w:val="32"/>
        </w:rPr>
        <w:t>葛店经</w:t>
      </w:r>
      <w:proofErr w:type="gramEnd"/>
      <w:r>
        <w:rPr>
          <w:rFonts w:ascii="Times New Roman" w:eastAsia="仿宋" w:hAnsi="Times New Roman" w:cs="Times New Roman" w:hint="eastAsia"/>
          <w:sz w:val="32"/>
          <w:szCs w:val="32"/>
        </w:rPr>
        <w:t>开区均无房产，但适龄儿童自出生以来，即随父母一方户口在祖父母（或外祖父母）房产处落户且未迁移的，可在祖父母（或外祖父母）房产辖区入学。</w:t>
      </w:r>
    </w:p>
    <w:p w14:paraId="11C0F1B3"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）适龄儿童本人和法定监护人在</w:t>
      </w:r>
      <w:proofErr w:type="gramStart"/>
      <w:r>
        <w:rPr>
          <w:rFonts w:ascii="Times New Roman" w:eastAsia="仿宋" w:hAnsi="Times New Roman" w:cs="Times New Roman" w:hint="eastAsia"/>
          <w:sz w:val="32"/>
          <w:szCs w:val="32"/>
        </w:rPr>
        <w:t>葛店经</w:t>
      </w:r>
      <w:proofErr w:type="gramEnd"/>
      <w:r>
        <w:rPr>
          <w:rFonts w:ascii="Times New Roman" w:eastAsia="仿宋" w:hAnsi="Times New Roman" w:cs="Times New Roman" w:hint="eastAsia"/>
          <w:sz w:val="32"/>
          <w:szCs w:val="32"/>
        </w:rPr>
        <w:t>开区无房产，居住房屋为还建房（区拆迁办提供证明）。</w:t>
      </w:r>
    </w:p>
    <w:p w14:paraId="320525C9"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核验材料时，需要上</w:t>
      </w:r>
      <w:proofErr w:type="gramStart"/>
      <w:r>
        <w:rPr>
          <w:rFonts w:ascii="Times New Roman" w:eastAsia="仿宋" w:hAnsi="Times New Roman" w:cs="Times New Roman" w:hint="eastAsia"/>
          <w:sz w:val="32"/>
          <w:szCs w:val="32"/>
        </w:rPr>
        <w:t>传以下</w:t>
      </w:r>
      <w:proofErr w:type="gramEnd"/>
      <w:r>
        <w:rPr>
          <w:rFonts w:ascii="Times New Roman" w:eastAsia="仿宋" w:hAnsi="Times New Roman" w:cs="Times New Roman" w:hint="eastAsia"/>
          <w:sz w:val="32"/>
          <w:szCs w:val="32"/>
        </w:rPr>
        <w:t>材料的原件图片：①户口簿（如法定监护人与适龄儿童不在同一户口本，则须上</w:t>
      </w:r>
      <w:proofErr w:type="gramStart"/>
      <w:r>
        <w:rPr>
          <w:rFonts w:ascii="Times New Roman" w:eastAsia="仿宋" w:hAnsi="Times New Roman" w:cs="Times New Roman" w:hint="eastAsia"/>
          <w:sz w:val="32"/>
          <w:szCs w:val="32"/>
        </w:rPr>
        <w:t>传双方</w:t>
      </w:r>
      <w:proofErr w:type="gramEnd"/>
      <w:r>
        <w:rPr>
          <w:rFonts w:ascii="Times New Roman" w:eastAsia="仿宋" w:hAnsi="Times New Roman" w:cs="Times New Roman" w:hint="eastAsia"/>
          <w:sz w:val="32"/>
          <w:szCs w:val="32"/>
        </w:rPr>
        <w:t>户口簿（下同）；②出生医学证明；③房屋不动产权证（房产证）或</w:t>
      </w:r>
      <w:proofErr w:type="gramStart"/>
      <w:r>
        <w:rPr>
          <w:rFonts w:ascii="Times New Roman" w:eastAsia="仿宋" w:hAnsi="Times New Roman" w:cs="Times New Roman" w:hint="eastAsia"/>
          <w:sz w:val="32"/>
          <w:szCs w:val="32"/>
        </w:rPr>
        <w:t>购房网签备案</w:t>
      </w:r>
      <w:proofErr w:type="gramEnd"/>
      <w:r>
        <w:rPr>
          <w:rFonts w:ascii="Times New Roman" w:eastAsia="仿宋" w:hAnsi="Times New Roman" w:cs="Times New Roman" w:hint="eastAsia"/>
          <w:sz w:val="32"/>
          <w:szCs w:val="32"/>
        </w:rPr>
        <w:t>合同（含购房税务发票）。</w:t>
      </w:r>
    </w:p>
    <w:p w14:paraId="0A876DFC"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属于自建房的，需上</w:t>
      </w:r>
      <w:proofErr w:type="gramStart"/>
      <w:r>
        <w:rPr>
          <w:rFonts w:ascii="Times New Roman" w:eastAsia="仿宋" w:hAnsi="Times New Roman" w:cs="Times New Roman" w:hint="eastAsia"/>
          <w:sz w:val="32"/>
          <w:szCs w:val="32"/>
        </w:rPr>
        <w:t>传土地</w:t>
      </w:r>
      <w:proofErr w:type="gramEnd"/>
      <w:r>
        <w:rPr>
          <w:rFonts w:ascii="Times New Roman" w:eastAsia="仿宋" w:hAnsi="Times New Roman" w:cs="Times New Roman" w:hint="eastAsia"/>
          <w:sz w:val="32"/>
          <w:szCs w:val="32"/>
        </w:rPr>
        <w:t>证明。属于</w:t>
      </w:r>
      <w:proofErr w:type="gramStart"/>
      <w:r>
        <w:rPr>
          <w:rFonts w:ascii="Times New Roman" w:eastAsia="仿宋" w:hAnsi="Times New Roman" w:cs="Times New Roman" w:hint="eastAsia"/>
          <w:sz w:val="32"/>
          <w:szCs w:val="32"/>
        </w:rPr>
        <w:t>廉</w:t>
      </w:r>
      <w:proofErr w:type="gramEnd"/>
      <w:r>
        <w:rPr>
          <w:rFonts w:ascii="Times New Roman" w:eastAsia="仿宋" w:hAnsi="Times New Roman" w:cs="Times New Roman" w:hint="eastAsia"/>
          <w:sz w:val="32"/>
          <w:szCs w:val="32"/>
        </w:rPr>
        <w:t>租房、公租房和单位无产权房的，需</w:t>
      </w:r>
      <w:proofErr w:type="gramStart"/>
      <w:r>
        <w:rPr>
          <w:rFonts w:ascii="Times New Roman" w:eastAsia="仿宋" w:hAnsi="Times New Roman" w:cs="Times New Roman" w:hint="eastAsia"/>
          <w:sz w:val="32"/>
          <w:szCs w:val="32"/>
        </w:rPr>
        <w:t>上传由房产</w:t>
      </w:r>
      <w:proofErr w:type="gramEnd"/>
      <w:r>
        <w:rPr>
          <w:rFonts w:ascii="Times New Roman" w:eastAsia="仿宋" w:hAnsi="Times New Roman" w:cs="Times New Roman" w:hint="eastAsia"/>
          <w:sz w:val="32"/>
          <w:szCs w:val="32"/>
        </w:rPr>
        <w:t>管理部门出具的证明和近</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个月水电气使用凭证或在线缴费截图。属于拆迁安置且申请回原居住地对应片区学校就读的，须上传征迁安置协议以</w:t>
      </w:r>
      <w:r>
        <w:rPr>
          <w:rFonts w:ascii="Times New Roman" w:eastAsia="仿宋" w:hAnsi="Times New Roman" w:cs="Times New Roman" w:hint="eastAsia"/>
          <w:sz w:val="32"/>
          <w:szCs w:val="32"/>
        </w:rPr>
        <w:lastRenderedPageBreak/>
        <w:t>及相关证明材料。</w:t>
      </w:r>
    </w:p>
    <w:p w14:paraId="0893077C"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房产性质必须为</w:t>
      </w:r>
      <w:proofErr w:type="gramStart"/>
      <w:r>
        <w:rPr>
          <w:rFonts w:ascii="Times New Roman" w:eastAsia="仿宋" w:hAnsi="Times New Roman" w:cs="Times New Roman" w:hint="eastAsia"/>
          <w:sz w:val="32"/>
          <w:szCs w:val="32"/>
        </w:rPr>
        <w:t>住宅房且具有</w:t>
      </w:r>
      <w:proofErr w:type="gramEnd"/>
      <w:r>
        <w:rPr>
          <w:rFonts w:ascii="Times New Roman" w:eastAsia="仿宋" w:hAnsi="Times New Roman" w:cs="Times New Roman" w:hint="eastAsia"/>
          <w:sz w:val="32"/>
          <w:szCs w:val="32"/>
        </w:rPr>
        <w:t>独立产权，上传的不动产证或购房合同必须是学生本人或父母（或法定监护人）一方或双方共有的独立房产（本人或法定监护人无房产的须提供无房产证明和祖辈房产信息），除此之外的共有房产不能作为片区内学生入学依据。本方案发布之日前没有交房的新建小区和本方案发布之日后交易的二手房不能作为辖区入学依据。</w:t>
      </w:r>
    </w:p>
    <w:p w14:paraId="0B92D699" w14:textId="77777777" w:rsidR="00731F49" w:rsidRDefault="00731F49" w:rsidP="00731F49">
      <w:pPr>
        <w:suppressAutoHyphens/>
        <w:spacing w:line="570" w:lineRule="exact"/>
        <w:ind w:firstLineChars="200" w:firstLine="643"/>
        <w:rPr>
          <w:rFonts w:ascii="Times New Roman" w:eastAsia="仿宋" w:hAnsi="Times New Roman" w:cs="Times New Roman"/>
          <w:b/>
          <w:bCs/>
          <w:sz w:val="32"/>
          <w:szCs w:val="32"/>
          <w:highlight w:val="lightGray"/>
          <w:u w:val="single"/>
        </w:rPr>
      </w:pPr>
      <w:r>
        <w:rPr>
          <w:rFonts w:ascii="Times New Roman" w:eastAsia="仿宋" w:hAnsi="Times New Roman" w:cs="Times New Roman" w:hint="eastAsia"/>
          <w:b/>
          <w:bCs/>
          <w:sz w:val="32"/>
          <w:szCs w:val="32"/>
        </w:rPr>
        <w:t>第三批：无房产有户籍（</w:t>
      </w:r>
      <w:r>
        <w:rPr>
          <w:rFonts w:ascii="Times New Roman" w:eastAsia="仿宋" w:hAnsi="Times New Roman" w:cs="Times New Roman" w:hint="eastAsia"/>
          <w:sz w:val="32"/>
          <w:szCs w:val="32"/>
        </w:rPr>
        <w:t>C</w:t>
      </w:r>
      <w:r>
        <w:rPr>
          <w:rFonts w:ascii="Times New Roman" w:eastAsia="仿宋" w:hAnsi="Times New Roman" w:cs="Times New Roman" w:hint="eastAsia"/>
          <w:b/>
          <w:bCs/>
          <w:sz w:val="32"/>
          <w:szCs w:val="32"/>
        </w:rPr>
        <w:t>类）。</w:t>
      </w:r>
      <w:r>
        <w:rPr>
          <w:rFonts w:ascii="Times New Roman" w:eastAsia="仿宋" w:hAnsi="Times New Roman" w:cs="Times New Roman" w:hint="eastAsia"/>
          <w:sz w:val="32"/>
          <w:szCs w:val="32"/>
        </w:rPr>
        <w:t>学生及父母（或法定监护人）有学校片区范围内户籍，无</w:t>
      </w:r>
      <w:proofErr w:type="gramStart"/>
      <w:r>
        <w:rPr>
          <w:rFonts w:ascii="Times New Roman" w:eastAsia="仿宋" w:hAnsi="Times New Roman" w:cs="Times New Roman" w:hint="eastAsia"/>
          <w:sz w:val="32"/>
          <w:szCs w:val="32"/>
        </w:rPr>
        <w:t>葛店经</w:t>
      </w:r>
      <w:proofErr w:type="gramEnd"/>
      <w:r>
        <w:rPr>
          <w:rFonts w:ascii="Times New Roman" w:eastAsia="仿宋" w:hAnsi="Times New Roman" w:cs="Times New Roman" w:hint="eastAsia"/>
          <w:sz w:val="32"/>
          <w:szCs w:val="32"/>
        </w:rPr>
        <w:t>开区内房产；法定监护人或祖父母（外祖父母）为户主，学生和其法定监护人在</w:t>
      </w:r>
      <w:proofErr w:type="gramStart"/>
      <w:r>
        <w:rPr>
          <w:rFonts w:ascii="Times New Roman" w:eastAsia="仿宋" w:hAnsi="Times New Roman" w:cs="Times New Roman" w:hint="eastAsia"/>
          <w:sz w:val="32"/>
          <w:szCs w:val="32"/>
        </w:rPr>
        <w:t>葛店经</w:t>
      </w:r>
      <w:proofErr w:type="gramEnd"/>
      <w:r>
        <w:rPr>
          <w:rFonts w:ascii="Times New Roman" w:eastAsia="仿宋" w:hAnsi="Times New Roman" w:cs="Times New Roman" w:hint="eastAsia"/>
          <w:sz w:val="32"/>
          <w:szCs w:val="32"/>
        </w:rPr>
        <w:t>开区均无房产，且在本片区内租住</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个月及以上（</w:t>
      </w:r>
      <w:r>
        <w:rPr>
          <w:rFonts w:ascii="Times New Roman" w:eastAsia="仿宋" w:hAnsi="Times New Roman" w:cs="Times New Roman" w:hint="eastAsia"/>
          <w:sz w:val="32"/>
          <w:szCs w:val="32"/>
        </w:rPr>
        <w:t>2026</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28</w:t>
      </w:r>
      <w:r>
        <w:rPr>
          <w:rFonts w:ascii="Times New Roman" w:eastAsia="仿宋" w:hAnsi="Times New Roman" w:cs="Times New Roman" w:hint="eastAsia"/>
          <w:sz w:val="32"/>
          <w:szCs w:val="32"/>
        </w:rPr>
        <w:t>日前）。</w:t>
      </w:r>
    </w:p>
    <w:p w14:paraId="1B3F680D"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核验材料时，需要上</w:t>
      </w:r>
      <w:proofErr w:type="gramStart"/>
      <w:r>
        <w:rPr>
          <w:rFonts w:ascii="Times New Roman" w:eastAsia="仿宋" w:hAnsi="Times New Roman" w:cs="Times New Roman" w:hint="eastAsia"/>
          <w:sz w:val="32"/>
          <w:szCs w:val="32"/>
        </w:rPr>
        <w:t>传以下</w:t>
      </w:r>
      <w:proofErr w:type="gramEnd"/>
      <w:r>
        <w:rPr>
          <w:rFonts w:ascii="Times New Roman" w:eastAsia="仿宋" w:hAnsi="Times New Roman" w:cs="Times New Roman" w:hint="eastAsia"/>
          <w:sz w:val="32"/>
          <w:szCs w:val="32"/>
        </w:rPr>
        <w:t>材料的原件图片：①户口簿；②出生医学证明；③法定监护人有房产部门开具的</w:t>
      </w:r>
      <w:proofErr w:type="gramStart"/>
      <w:r>
        <w:rPr>
          <w:rFonts w:ascii="Times New Roman" w:eastAsia="仿宋" w:hAnsi="Times New Roman" w:cs="Times New Roman" w:hint="eastAsia"/>
          <w:sz w:val="32"/>
          <w:szCs w:val="32"/>
        </w:rPr>
        <w:t>葛店经</w:t>
      </w:r>
      <w:proofErr w:type="gramEnd"/>
      <w:r>
        <w:rPr>
          <w:rFonts w:ascii="Times New Roman" w:eastAsia="仿宋" w:hAnsi="Times New Roman" w:cs="Times New Roman" w:hint="eastAsia"/>
          <w:sz w:val="32"/>
          <w:szCs w:val="32"/>
        </w:rPr>
        <w:t>开区无房证明（不动产登记信息查询记录截图）；④租房合同、近</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个月的水电缴费截图等证明材料。</w:t>
      </w:r>
    </w:p>
    <w:p w14:paraId="6A87849A" w14:textId="77777777" w:rsidR="00731F49" w:rsidRDefault="00731F49" w:rsidP="00731F49">
      <w:pPr>
        <w:suppressAutoHyphens/>
        <w:spacing w:line="570" w:lineRule="exact"/>
        <w:ind w:firstLineChars="200" w:firstLine="643"/>
        <w:rPr>
          <w:rFonts w:ascii="Times New Roman" w:eastAsia="仿宋" w:hAnsi="Times New Roman" w:cs="Times New Roman"/>
          <w:sz w:val="32"/>
          <w:szCs w:val="32"/>
          <w:highlight w:val="lightGray"/>
          <w:u w:val="single"/>
        </w:rPr>
      </w:pPr>
      <w:r>
        <w:rPr>
          <w:rFonts w:ascii="Times New Roman" w:eastAsia="仿宋" w:hAnsi="Times New Roman" w:cs="Times New Roman" w:hint="eastAsia"/>
          <w:b/>
          <w:bCs/>
          <w:sz w:val="32"/>
          <w:szCs w:val="32"/>
        </w:rPr>
        <w:t>第四批：无房产无户籍（</w:t>
      </w:r>
      <w:r>
        <w:rPr>
          <w:rFonts w:ascii="Times New Roman" w:eastAsia="仿宋" w:hAnsi="Times New Roman" w:cs="Times New Roman" w:hint="eastAsia"/>
          <w:sz w:val="32"/>
          <w:szCs w:val="32"/>
        </w:rPr>
        <w:t>D</w:t>
      </w:r>
      <w:r>
        <w:rPr>
          <w:rFonts w:ascii="Times New Roman" w:eastAsia="仿宋" w:hAnsi="Times New Roman" w:cs="Times New Roman" w:hint="eastAsia"/>
          <w:b/>
          <w:bCs/>
          <w:sz w:val="32"/>
          <w:szCs w:val="32"/>
        </w:rPr>
        <w:t>类）。</w:t>
      </w:r>
      <w:r>
        <w:rPr>
          <w:rFonts w:ascii="Times New Roman" w:eastAsia="仿宋" w:hAnsi="Times New Roman" w:cs="Times New Roman" w:hint="eastAsia"/>
          <w:sz w:val="32"/>
          <w:szCs w:val="32"/>
        </w:rPr>
        <w:t>学生及父母（或法定监护人）的户籍和房产均不在学校片区范围内，但法定监护人在</w:t>
      </w:r>
      <w:proofErr w:type="gramStart"/>
      <w:r>
        <w:rPr>
          <w:rFonts w:ascii="Times New Roman" w:eastAsia="仿宋" w:hAnsi="Times New Roman" w:cs="Times New Roman" w:hint="eastAsia"/>
          <w:sz w:val="32"/>
          <w:szCs w:val="32"/>
        </w:rPr>
        <w:t>葛</w:t>
      </w:r>
      <w:proofErr w:type="gramEnd"/>
      <w:r>
        <w:rPr>
          <w:rFonts w:ascii="Times New Roman" w:eastAsia="仿宋" w:hAnsi="Times New Roman" w:cs="Times New Roman" w:hint="eastAsia"/>
          <w:sz w:val="32"/>
          <w:szCs w:val="32"/>
        </w:rPr>
        <w:t>店开发区有稳定工作，在片区范围内租住</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个月及以上（</w:t>
      </w:r>
      <w:r>
        <w:rPr>
          <w:rFonts w:ascii="Times New Roman" w:eastAsia="仿宋" w:hAnsi="Times New Roman" w:cs="Times New Roman" w:hint="eastAsia"/>
          <w:sz w:val="32"/>
          <w:szCs w:val="32"/>
        </w:rPr>
        <w:t>2026</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28</w:t>
      </w:r>
      <w:r>
        <w:rPr>
          <w:rFonts w:ascii="Times New Roman" w:eastAsia="仿宋" w:hAnsi="Times New Roman" w:cs="Times New Roman" w:hint="eastAsia"/>
          <w:sz w:val="32"/>
          <w:szCs w:val="32"/>
        </w:rPr>
        <w:t>日前）。</w:t>
      </w:r>
    </w:p>
    <w:p w14:paraId="6BF6E587" w14:textId="77777777" w:rsidR="00731F49" w:rsidRDefault="00731F49" w:rsidP="00731F49">
      <w:pPr>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核验材料时，需要上</w:t>
      </w:r>
      <w:proofErr w:type="gramStart"/>
      <w:r>
        <w:rPr>
          <w:rFonts w:ascii="Times New Roman" w:eastAsia="仿宋" w:hAnsi="Times New Roman" w:cs="Times New Roman" w:hint="eastAsia"/>
          <w:sz w:val="32"/>
          <w:szCs w:val="32"/>
        </w:rPr>
        <w:t>传以下</w:t>
      </w:r>
      <w:proofErr w:type="gramEnd"/>
      <w:r>
        <w:rPr>
          <w:rFonts w:ascii="Times New Roman" w:eastAsia="仿宋" w:hAnsi="Times New Roman" w:cs="Times New Roman" w:hint="eastAsia"/>
          <w:sz w:val="32"/>
          <w:szCs w:val="32"/>
        </w:rPr>
        <w:t>材料的原件图片：①户口簿；②出生医学证明；③租房合同、近</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个月的水电缴费截图、房东的房产复印件；④适龄儿童和其法定监护人有房产部门</w:t>
      </w:r>
      <w:r>
        <w:rPr>
          <w:rFonts w:ascii="Times New Roman" w:eastAsia="仿宋" w:hAnsi="Times New Roman" w:cs="Times New Roman" w:hint="eastAsia"/>
          <w:sz w:val="32"/>
          <w:szCs w:val="32"/>
        </w:rPr>
        <w:lastRenderedPageBreak/>
        <w:t>开具的</w:t>
      </w:r>
      <w:proofErr w:type="gramStart"/>
      <w:r>
        <w:rPr>
          <w:rFonts w:ascii="Times New Roman" w:eastAsia="仿宋" w:hAnsi="Times New Roman" w:cs="Times New Roman" w:hint="eastAsia"/>
          <w:sz w:val="32"/>
          <w:szCs w:val="32"/>
        </w:rPr>
        <w:t>葛店经</w:t>
      </w:r>
      <w:proofErr w:type="gramEnd"/>
      <w:r>
        <w:rPr>
          <w:rFonts w:ascii="Times New Roman" w:eastAsia="仿宋" w:hAnsi="Times New Roman" w:cs="Times New Roman" w:hint="eastAsia"/>
          <w:sz w:val="32"/>
          <w:szCs w:val="32"/>
        </w:rPr>
        <w:t>开区无房证明（不动产登记信息查询记录截图）；⑤父母在</w:t>
      </w:r>
      <w:proofErr w:type="gramStart"/>
      <w:r>
        <w:rPr>
          <w:rFonts w:ascii="Times New Roman" w:eastAsia="仿宋" w:hAnsi="Times New Roman" w:cs="Times New Roman" w:hint="eastAsia"/>
          <w:sz w:val="32"/>
          <w:szCs w:val="32"/>
        </w:rPr>
        <w:t>葛</w:t>
      </w:r>
      <w:proofErr w:type="gramEnd"/>
      <w:r>
        <w:rPr>
          <w:rFonts w:ascii="Times New Roman" w:eastAsia="仿宋" w:hAnsi="Times New Roman" w:cs="Times New Roman" w:hint="eastAsia"/>
          <w:sz w:val="32"/>
          <w:szCs w:val="32"/>
        </w:rPr>
        <w:t>店开发区的经商务工证明，并具备下列条件之一：</w:t>
      </w:r>
      <w:r>
        <w:rPr>
          <w:rFonts w:ascii="Times New Roman" w:eastAsia="仿宋" w:hAnsi="Times New Roman" w:cs="Times New Roman" w:hint="eastAsia"/>
          <w:sz w:val="32"/>
          <w:szCs w:val="32"/>
        </w:rPr>
        <w:t>a.</w:t>
      </w:r>
      <w:r>
        <w:rPr>
          <w:rFonts w:ascii="Times New Roman" w:eastAsia="仿宋" w:hAnsi="Times New Roman" w:cs="Times New Roman" w:hint="eastAsia"/>
          <w:sz w:val="32"/>
          <w:szCs w:val="32"/>
        </w:rPr>
        <w:t>国家规定的劳动用工合同和单位依法为其缴纳的</w:t>
      </w:r>
      <w:proofErr w:type="gramStart"/>
      <w:r>
        <w:rPr>
          <w:rFonts w:ascii="Times New Roman" w:eastAsia="仿宋" w:hAnsi="Times New Roman" w:cs="Times New Roman" w:hint="eastAsia"/>
          <w:sz w:val="32"/>
          <w:szCs w:val="32"/>
        </w:rPr>
        <w:t>社保证明</w:t>
      </w:r>
      <w:proofErr w:type="gramEnd"/>
      <w:r>
        <w:rPr>
          <w:rFonts w:ascii="Times New Roman" w:eastAsia="仿宋" w:hAnsi="Times New Roman" w:cs="Times New Roman" w:hint="eastAsia"/>
          <w:sz w:val="32"/>
          <w:szCs w:val="32"/>
        </w:rPr>
        <w:t>（连续缴纳</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个月及以上）；</w:t>
      </w:r>
      <w:r>
        <w:rPr>
          <w:rFonts w:ascii="Times New Roman" w:eastAsia="仿宋" w:hAnsi="Times New Roman" w:cs="Times New Roman" w:hint="eastAsia"/>
          <w:sz w:val="32"/>
          <w:szCs w:val="32"/>
        </w:rPr>
        <w:t>b.</w:t>
      </w:r>
      <w:r>
        <w:rPr>
          <w:rFonts w:ascii="Times New Roman" w:eastAsia="仿宋" w:hAnsi="Times New Roman" w:cs="Times New Roman" w:hint="eastAsia"/>
          <w:sz w:val="32"/>
          <w:szCs w:val="32"/>
        </w:rPr>
        <w:t>工商营业执照（监护人为法定代表人且开设</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个月及以上）。</w:t>
      </w:r>
    </w:p>
    <w:bookmarkEnd w:id="0"/>
    <w:p w14:paraId="7BD23FC8" w14:textId="77777777" w:rsidR="00731F49" w:rsidRPr="00731F49" w:rsidRDefault="00731F49"/>
    <w:sectPr w:rsidR="00731F49" w:rsidRPr="00731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49"/>
    <w:rsid w:val="00256710"/>
    <w:rsid w:val="00731F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7E2C"/>
  <w15:chartTrackingRefBased/>
  <w15:docId w15:val="{24E91CDF-99AC-4D9C-9A3F-0BA2C0D7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31F49"/>
    <w:pPr>
      <w:widowControl w:val="0"/>
      <w:spacing w:after="0" w:line="500" w:lineRule="exact"/>
      <w:jc w:val="both"/>
    </w:pPr>
    <w:rPr>
      <w:rFonts w:ascii="Calibri" w:eastAsia="宋体" w:hAnsi="Calibri" w:cs="宋体"/>
      <w:sz w:val="21"/>
      <w14:ligatures w14:val="none"/>
    </w:rPr>
  </w:style>
  <w:style w:type="paragraph" w:styleId="1">
    <w:name w:val="heading 1"/>
    <w:basedOn w:val="a"/>
    <w:next w:val="a"/>
    <w:link w:val="10"/>
    <w:uiPriority w:val="9"/>
    <w:qFormat/>
    <w:rsid w:val="00731F4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0">
    <w:name w:val="heading 2"/>
    <w:basedOn w:val="a"/>
    <w:next w:val="a"/>
    <w:link w:val="21"/>
    <w:uiPriority w:val="9"/>
    <w:semiHidden/>
    <w:unhideWhenUsed/>
    <w:qFormat/>
    <w:rsid w:val="00731F4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731F4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731F49"/>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731F49"/>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731F49"/>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731F49"/>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31F49"/>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31F49"/>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1F49"/>
    <w:rPr>
      <w:rFonts w:asciiTheme="majorHAnsi" w:eastAsiaTheme="majorEastAsia" w:hAnsiTheme="majorHAnsi" w:cstheme="majorBidi"/>
      <w:color w:val="2F5496" w:themeColor="accent1" w:themeShade="BF"/>
      <w:sz w:val="48"/>
      <w:szCs w:val="48"/>
    </w:rPr>
  </w:style>
  <w:style w:type="character" w:customStyle="1" w:styleId="21">
    <w:name w:val="标题 2 字符"/>
    <w:basedOn w:val="a0"/>
    <w:link w:val="20"/>
    <w:uiPriority w:val="9"/>
    <w:semiHidden/>
    <w:rsid w:val="00731F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1F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1F49"/>
    <w:rPr>
      <w:rFonts w:cstheme="majorBidi"/>
      <w:color w:val="2F5496" w:themeColor="accent1" w:themeShade="BF"/>
      <w:sz w:val="28"/>
      <w:szCs w:val="28"/>
    </w:rPr>
  </w:style>
  <w:style w:type="character" w:customStyle="1" w:styleId="50">
    <w:name w:val="标题 5 字符"/>
    <w:basedOn w:val="a0"/>
    <w:link w:val="5"/>
    <w:uiPriority w:val="9"/>
    <w:semiHidden/>
    <w:rsid w:val="00731F49"/>
    <w:rPr>
      <w:rFonts w:cstheme="majorBidi"/>
      <w:color w:val="2F5496" w:themeColor="accent1" w:themeShade="BF"/>
      <w:sz w:val="24"/>
    </w:rPr>
  </w:style>
  <w:style w:type="character" w:customStyle="1" w:styleId="60">
    <w:name w:val="标题 6 字符"/>
    <w:basedOn w:val="a0"/>
    <w:link w:val="6"/>
    <w:uiPriority w:val="9"/>
    <w:semiHidden/>
    <w:rsid w:val="00731F49"/>
    <w:rPr>
      <w:rFonts w:cstheme="majorBidi"/>
      <w:b/>
      <w:bCs/>
      <w:color w:val="2F5496" w:themeColor="accent1" w:themeShade="BF"/>
    </w:rPr>
  </w:style>
  <w:style w:type="character" w:customStyle="1" w:styleId="70">
    <w:name w:val="标题 7 字符"/>
    <w:basedOn w:val="a0"/>
    <w:link w:val="7"/>
    <w:uiPriority w:val="9"/>
    <w:semiHidden/>
    <w:rsid w:val="00731F49"/>
    <w:rPr>
      <w:rFonts w:cstheme="majorBidi"/>
      <w:b/>
      <w:bCs/>
      <w:color w:val="595959" w:themeColor="text1" w:themeTint="A6"/>
    </w:rPr>
  </w:style>
  <w:style w:type="character" w:customStyle="1" w:styleId="80">
    <w:name w:val="标题 8 字符"/>
    <w:basedOn w:val="a0"/>
    <w:link w:val="8"/>
    <w:uiPriority w:val="9"/>
    <w:semiHidden/>
    <w:rsid w:val="00731F49"/>
    <w:rPr>
      <w:rFonts w:cstheme="majorBidi"/>
      <w:color w:val="595959" w:themeColor="text1" w:themeTint="A6"/>
    </w:rPr>
  </w:style>
  <w:style w:type="character" w:customStyle="1" w:styleId="90">
    <w:name w:val="标题 9 字符"/>
    <w:basedOn w:val="a0"/>
    <w:link w:val="9"/>
    <w:uiPriority w:val="9"/>
    <w:semiHidden/>
    <w:rsid w:val="00731F49"/>
    <w:rPr>
      <w:rFonts w:eastAsiaTheme="majorEastAsia" w:cstheme="majorBidi"/>
      <w:color w:val="595959" w:themeColor="text1" w:themeTint="A6"/>
    </w:rPr>
  </w:style>
  <w:style w:type="paragraph" w:styleId="a3">
    <w:name w:val="Title"/>
    <w:basedOn w:val="a"/>
    <w:next w:val="a"/>
    <w:link w:val="a4"/>
    <w:uiPriority w:val="10"/>
    <w:qFormat/>
    <w:rsid w:val="00731F49"/>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31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F4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31F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1F49"/>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731F49"/>
    <w:rPr>
      <w:i/>
      <w:iCs/>
      <w:color w:val="404040" w:themeColor="text1" w:themeTint="BF"/>
    </w:rPr>
  </w:style>
  <w:style w:type="paragraph" w:styleId="a9">
    <w:name w:val="List Paragraph"/>
    <w:basedOn w:val="a"/>
    <w:uiPriority w:val="34"/>
    <w:qFormat/>
    <w:rsid w:val="00731F49"/>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731F49"/>
    <w:rPr>
      <w:i/>
      <w:iCs/>
      <w:color w:val="2F5496" w:themeColor="accent1" w:themeShade="BF"/>
    </w:rPr>
  </w:style>
  <w:style w:type="paragraph" w:styleId="ab">
    <w:name w:val="Intense Quote"/>
    <w:basedOn w:val="a"/>
    <w:next w:val="a"/>
    <w:link w:val="ac"/>
    <w:uiPriority w:val="30"/>
    <w:qFormat/>
    <w:rsid w:val="00731F4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731F49"/>
    <w:rPr>
      <w:i/>
      <w:iCs/>
      <w:color w:val="2F5496" w:themeColor="accent1" w:themeShade="BF"/>
    </w:rPr>
  </w:style>
  <w:style w:type="character" w:styleId="ad">
    <w:name w:val="Intense Reference"/>
    <w:basedOn w:val="a0"/>
    <w:uiPriority w:val="32"/>
    <w:qFormat/>
    <w:rsid w:val="00731F49"/>
    <w:rPr>
      <w:b/>
      <w:bCs/>
      <w:smallCaps/>
      <w:color w:val="2F5496" w:themeColor="accent1" w:themeShade="BF"/>
      <w:spacing w:val="5"/>
    </w:rPr>
  </w:style>
  <w:style w:type="paragraph" w:styleId="ae">
    <w:name w:val="Body Text Indent"/>
    <w:basedOn w:val="a"/>
    <w:link w:val="af"/>
    <w:uiPriority w:val="99"/>
    <w:semiHidden/>
    <w:unhideWhenUsed/>
    <w:rsid w:val="00731F49"/>
    <w:pPr>
      <w:spacing w:after="120"/>
      <w:ind w:leftChars="200" w:left="420"/>
    </w:pPr>
  </w:style>
  <w:style w:type="character" w:customStyle="1" w:styleId="af">
    <w:name w:val="正文文本缩进 字符"/>
    <w:basedOn w:val="a0"/>
    <w:link w:val="ae"/>
    <w:uiPriority w:val="99"/>
    <w:semiHidden/>
    <w:rsid w:val="00731F49"/>
    <w:rPr>
      <w:rFonts w:ascii="Calibri" w:eastAsia="宋体" w:hAnsi="Calibri" w:cs="宋体"/>
      <w:sz w:val="21"/>
      <w14:ligatures w14:val="none"/>
    </w:rPr>
  </w:style>
  <w:style w:type="paragraph" w:styleId="2">
    <w:name w:val="Body Text First Indent 2"/>
    <w:basedOn w:val="ae"/>
    <w:link w:val="22"/>
    <w:uiPriority w:val="99"/>
    <w:semiHidden/>
    <w:unhideWhenUsed/>
    <w:rsid w:val="00731F49"/>
    <w:pPr>
      <w:ind w:firstLineChars="200" w:firstLine="420"/>
    </w:pPr>
  </w:style>
  <w:style w:type="character" w:customStyle="1" w:styleId="22">
    <w:name w:val="正文文本首行缩进 2 字符"/>
    <w:basedOn w:val="af"/>
    <w:link w:val="2"/>
    <w:uiPriority w:val="99"/>
    <w:semiHidden/>
    <w:rsid w:val="00731F49"/>
    <w:rPr>
      <w:rFonts w:ascii="Calibri" w:eastAsia="宋体" w:hAnsi="Calibri" w:cs="宋体"/>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1074</Words>
  <Characters>1129</Characters>
  <Application>Microsoft Office Word</Application>
  <DocSecurity>0</DocSecurity>
  <Lines>80</Lines>
  <Paragraphs>66</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梓月 程</dc:creator>
  <cp:keywords/>
  <dc:description/>
  <cp:lastModifiedBy>梓月 程</cp:lastModifiedBy>
  <cp:revision>1</cp:revision>
  <dcterms:created xsi:type="dcterms:W3CDTF">2026-07-16T10:39:00Z</dcterms:created>
  <dcterms:modified xsi:type="dcterms:W3CDTF">2026-07-16T10:39:00Z</dcterms:modified>
</cp:coreProperties>
</file>