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27FD" w14:textId="77777777" w:rsidR="00AF024E" w:rsidRDefault="00AF024E" w:rsidP="00AF024E">
      <w:pPr>
        <w:suppressAutoHyphens/>
        <w:spacing w:line="570" w:lineRule="exact"/>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附件</w:t>
      </w:r>
      <w:r>
        <w:rPr>
          <w:rFonts w:ascii="Times New Roman" w:eastAsia="黑体" w:hAnsi="Times New Roman" w:cs="Times New Roman" w:hint="eastAsia"/>
          <w:bCs/>
          <w:color w:val="000000"/>
          <w:sz w:val="32"/>
          <w:szCs w:val="32"/>
        </w:rPr>
        <w:t>2</w:t>
      </w:r>
    </w:p>
    <w:p w14:paraId="4318D14D" w14:textId="77777777" w:rsidR="00AF024E" w:rsidRDefault="00AF024E" w:rsidP="00AF024E">
      <w:pPr>
        <w:suppressAutoHyphens/>
        <w:spacing w:line="570" w:lineRule="exact"/>
        <w:jc w:val="center"/>
        <w:rPr>
          <w:rFonts w:ascii="Times New Roman" w:eastAsia="微软雅黑" w:hAnsi="Times New Roman" w:cs="Times New Roman"/>
          <w:sz w:val="44"/>
          <w:szCs w:val="44"/>
        </w:rPr>
      </w:pPr>
    </w:p>
    <w:p w14:paraId="2A226040" w14:textId="77777777" w:rsidR="00AF024E" w:rsidRDefault="00AF024E" w:rsidP="00AF024E">
      <w:pPr>
        <w:suppressAutoHyphens/>
        <w:spacing w:line="570" w:lineRule="exact"/>
        <w:jc w:val="center"/>
        <w:rPr>
          <w:rFonts w:ascii="方正小标宋简体" w:eastAsia="方正小标宋简体" w:hAnsi="方正小标宋简体" w:cs="方正小标宋简体" w:hint="eastAsia"/>
          <w:sz w:val="44"/>
          <w:szCs w:val="44"/>
        </w:rPr>
      </w:pPr>
      <w:bookmarkStart w:id="0" w:name="OLE_LINK22"/>
      <w:proofErr w:type="gramStart"/>
      <w:r>
        <w:rPr>
          <w:rFonts w:ascii="方正小标宋简体" w:eastAsia="方正小标宋简体" w:hAnsi="方正小标宋简体" w:cs="方正小标宋简体" w:hint="eastAsia"/>
          <w:sz w:val="44"/>
          <w:szCs w:val="44"/>
        </w:rPr>
        <w:t>葛店经</w:t>
      </w:r>
      <w:proofErr w:type="gramEnd"/>
      <w:r>
        <w:rPr>
          <w:rFonts w:ascii="方正小标宋简体" w:eastAsia="方正小标宋简体" w:hAnsi="方正小标宋简体" w:cs="方正小标宋简体" w:hint="eastAsia"/>
          <w:sz w:val="44"/>
          <w:szCs w:val="44"/>
        </w:rPr>
        <w:t>开区义务教育阶段学校网上招生</w:t>
      </w:r>
    </w:p>
    <w:p w14:paraId="03D33299" w14:textId="77777777" w:rsidR="00AF024E" w:rsidRDefault="00AF024E" w:rsidP="00AF024E">
      <w:pPr>
        <w:suppressAutoHyphens/>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操作指南</w:t>
      </w:r>
    </w:p>
    <w:bookmarkEnd w:id="0"/>
    <w:p w14:paraId="5848C5A9" w14:textId="77777777" w:rsidR="00AF024E" w:rsidRDefault="00AF024E" w:rsidP="00AF024E">
      <w:pPr>
        <w:spacing w:line="520" w:lineRule="exact"/>
        <w:jc w:val="center"/>
        <w:rPr>
          <w:rFonts w:ascii="仿宋" w:eastAsia="仿宋" w:hAnsi="仿宋" w:cs="仿宋" w:hint="eastAsia"/>
          <w:color w:val="000000"/>
          <w:sz w:val="32"/>
          <w:szCs w:val="32"/>
        </w:rPr>
      </w:pPr>
    </w:p>
    <w:p w14:paraId="7AD3D96E" w14:textId="77777777" w:rsidR="00AF024E" w:rsidRDefault="00AF024E" w:rsidP="00AF024E">
      <w:pPr>
        <w:suppressAutoHyphens/>
        <w:topLinePunct/>
        <w:spacing w:line="570" w:lineRule="exact"/>
        <w:ind w:firstLineChars="200" w:firstLine="640"/>
        <w:outlineLvl w:val="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一、报名登录方式</w:t>
      </w:r>
    </w:p>
    <w:p w14:paraId="2C494686" w14:textId="77777777" w:rsidR="00AF024E" w:rsidRDefault="00AF024E" w:rsidP="00AF024E">
      <w:pPr>
        <w:tabs>
          <w:tab w:val="left" w:pos="210"/>
        </w:tabs>
        <w:suppressAutoHyphens/>
        <w:spacing w:line="57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手机端：</w:t>
      </w:r>
      <w:r>
        <w:rPr>
          <w:rFonts w:ascii="Times New Roman" w:eastAsia="仿宋" w:hAnsi="Times New Roman" w:cs="Times New Roman" w:hint="eastAsia"/>
          <w:sz w:val="32"/>
          <w:szCs w:val="32"/>
        </w:rPr>
        <w:t>手机（</w:t>
      </w:r>
      <w:proofErr w:type="gramStart"/>
      <w:r>
        <w:rPr>
          <w:rFonts w:ascii="Times New Roman" w:eastAsia="仿宋" w:hAnsi="Times New Roman" w:cs="Times New Roman" w:hint="eastAsia"/>
          <w:sz w:val="32"/>
          <w:szCs w:val="32"/>
        </w:rPr>
        <w:t>微信或</w:t>
      </w:r>
      <w:proofErr w:type="gramEnd"/>
      <w:r>
        <w:rPr>
          <w:rFonts w:ascii="Times New Roman" w:eastAsia="仿宋" w:hAnsi="Times New Roman" w:cs="Times New Roman" w:hint="eastAsia"/>
          <w:sz w:val="32"/>
          <w:szCs w:val="32"/>
        </w:rPr>
        <w:t>支付宝等）扫描下面二维码，下载安装</w:t>
      </w:r>
      <w:proofErr w:type="gramStart"/>
      <w:r>
        <w:rPr>
          <w:rFonts w:ascii="Times New Roman" w:eastAsia="仿宋" w:hAnsi="Times New Roman" w:cs="Times New Roman" w:hint="eastAsia"/>
          <w:sz w:val="32"/>
          <w:szCs w:val="32"/>
        </w:rPr>
        <w:t>鄂汇办</w:t>
      </w:r>
      <w:proofErr w:type="gramEnd"/>
      <w:r>
        <w:rPr>
          <w:rFonts w:ascii="Times New Roman" w:eastAsia="仿宋" w:hAnsi="Times New Roman" w:cs="Times New Roman" w:hint="eastAsia"/>
          <w:sz w:val="32"/>
          <w:szCs w:val="32"/>
        </w:rPr>
        <w:t>APP</w:t>
      </w:r>
      <w:r>
        <w:rPr>
          <w:rFonts w:ascii="Times New Roman" w:eastAsia="仿宋" w:hAnsi="Times New Roman" w:cs="Times New Roman" w:hint="eastAsia"/>
          <w:sz w:val="32"/>
          <w:szCs w:val="32"/>
        </w:rPr>
        <w:t>，在主界面左上角定位至鄂州市</w:t>
      </w:r>
      <w:proofErr w:type="gramStart"/>
      <w:r>
        <w:rPr>
          <w:rFonts w:ascii="Times New Roman" w:eastAsia="仿宋" w:hAnsi="Times New Roman" w:cs="Times New Roman" w:hint="eastAsia"/>
          <w:sz w:val="32"/>
          <w:szCs w:val="32"/>
        </w:rPr>
        <w:t>葛</w:t>
      </w:r>
      <w:proofErr w:type="gramEnd"/>
      <w:r>
        <w:rPr>
          <w:rFonts w:ascii="Times New Roman" w:eastAsia="仿宋" w:hAnsi="Times New Roman" w:cs="Times New Roman" w:hint="eastAsia"/>
          <w:sz w:val="32"/>
          <w:szCs w:val="32"/>
        </w:rPr>
        <w:t>店经济技术开发区，点击下方“我要上学”模块，进入“入学一件事”页面，按提示填报有关信息、上</w:t>
      </w:r>
      <w:proofErr w:type="gramStart"/>
      <w:r>
        <w:rPr>
          <w:rFonts w:ascii="Times New Roman" w:eastAsia="仿宋" w:hAnsi="Times New Roman" w:cs="Times New Roman" w:hint="eastAsia"/>
          <w:sz w:val="32"/>
          <w:szCs w:val="32"/>
        </w:rPr>
        <w:t>传有关</w:t>
      </w:r>
      <w:proofErr w:type="gramEnd"/>
      <w:r>
        <w:rPr>
          <w:rFonts w:ascii="Times New Roman" w:eastAsia="仿宋" w:hAnsi="Times New Roman" w:cs="Times New Roman" w:hint="eastAsia"/>
          <w:sz w:val="32"/>
          <w:szCs w:val="32"/>
        </w:rPr>
        <w:t>材料。</w:t>
      </w:r>
    </w:p>
    <w:p w14:paraId="12235C5F" w14:textId="77777777" w:rsidR="00AF024E" w:rsidRDefault="00AF024E" w:rsidP="00AF024E">
      <w:pPr>
        <w:tabs>
          <w:tab w:val="left" w:pos="210"/>
        </w:tabs>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noProof/>
          <w:sz w:val="32"/>
          <w:szCs w:val="32"/>
        </w:rPr>
        <w:drawing>
          <wp:anchor distT="0" distB="0" distL="114300" distR="114300" simplePos="0" relativeHeight="251659264" behindDoc="0" locked="0" layoutInCell="1" allowOverlap="1" wp14:anchorId="229FFF54" wp14:editId="6F1308F0">
            <wp:simplePos x="0" y="0"/>
            <wp:positionH relativeFrom="column">
              <wp:posOffset>1948180</wp:posOffset>
            </wp:positionH>
            <wp:positionV relativeFrom="paragraph">
              <wp:posOffset>121285</wp:posOffset>
            </wp:positionV>
            <wp:extent cx="1612265" cy="1440180"/>
            <wp:effectExtent l="0" t="0" r="635" b="7620"/>
            <wp:wrapNone/>
            <wp:docPr id="2" name="图片 5" descr="76d61e15d2d8635f4e8d8a397bd70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76d61e15d2d8635f4e8d8a397bd70e3"/>
                    <pic:cNvPicPr>
                      <a:picLocks noChangeAspect="1"/>
                    </pic:cNvPicPr>
                  </pic:nvPicPr>
                  <pic:blipFill>
                    <a:blip r:embed="rId4" cstate="print"/>
                    <a:srcRect/>
                    <a:stretch>
                      <a:fillRect/>
                    </a:stretch>
                  </pic:blipFill>
                  <pic:spPr>
                    <a:xfrm>
                      <a:off x="0" y="0"/>
                      <a:ext cx="1612265" cy="1440180"/>
                    </a:xfrm>
                    <a:prstGeom prst="rect">
                      <a:avLst/>
                    </a:prstGeom>
                  </pic:spPr>
                </pic:pic>
              </a:graphicData>
            </a:graphic>
          </wp:anchor>
        </w:drawing>
      </w:r>
    </w:p>
    <w:p w14:paraId="719B6C3F" w14:textId="77777777" w:rsidR="00AF024E" w:rsidRDefault="00AF024E" w:rsidP="00AF024E">
      <w:pPr>
        <w:spacing w:line="520" w:lineRule="exact"/>
        <w:ind w:firstLineChars="200" w:firstLine="640"/>
        <w:rPr>
          <w:rFonts w:ascii="黑体" w:eastAsia="黑体" w:hAnsi="黑体" w:cs="黑体" w:hint="eastAsia"/>
          <w:color w:val="000000"/>
          <w:sz w:val="32"/>
          <w:szCs w:val="32"/>
        </w:rPr>
      </w:pPr>
    </w:p>
    <w:p w14:paraId="72948E84" w14:textId="77777777" w:rsidR="00AF024E" w:rsidRDefault="00AF024E" w:rsidP="00AF024E">
      <w:pPr>
        <w:spacing w:line="520" w:lineRule="exact"/>
        <w:ind w:firstLineChars="200" w:firstLine="640"/>
        <w:rPr>
          <w:rFonts w:ascii="黑体" w:eastAsia="黑体" w:hAnsi="黑体" w:cs="黑体" w:hint="eastAsia"/>
          <w:color w:val="000000"/>
          <w:sz w:val="32"/>
          <w:szCs w:val="32"/>
        </w:rPr>
      </w:pPr>
    </w:p>
    <w:p w14:paraId="482C51DE" w14:textId="77777777" w:rsidR="00AF024E" w:rsidRDefault="00AF024E" w:rsidP="00AF024E">
      <w:pPr>
        <w:spacing w:line="520" w:lineRule="exact"/>
        <w:ind w:firstLineChars="200" w:firstLine="640"/>
        <w:rPr>
          <w:rFonts w:ascii="黑体" w:eastAsia="黑体" w:hAnsi="黑体" w:cs="黑体" w:hint="eastAsia"/>
          <w:color w:val="000000"/>
          <w:sz w:val="32"/>
          <w:szCs w:val="32"/>
        </w:rPr>
      </w:pPr>
    </w:p>
    <w:p w14:paraId="674D8B7C" w14:textId="77777777" w:rsidR="00AF024E" w:rsidRDefault="00AF024E" w:rsidP="00AF024E">
      <w:pPr>
        <w:spacing w:line="520" w:lineRule="exact"/>
        <w:ind w:firstLineChars="200" w:firstLine="640"/>
        <w:rPr>
          <w:rFonts w:ascii="黑体" w:eastAsia="黑体" w:hAnsi="黑体" w:cs="黑体" w:hint="eastAsia"/>
          <w:color w:val="000000"/>
          <w:sz w:val="32"/>
          <w:szCs w:val="32"/>
        </w:rPr>
      </w:pPr>
    </w:p>
    <w:p w14:paraId="24ED0C15" w14:textId="77777777" w:rsidR="00AF024E" w:rsidRDefault="00AF024E" w:rsidP="00AF024E">
      <w:pPr>
        <w:tabs>
          <w:tab w:val="left" w:pos="210"/>
        </w:tabs>
        <w:suppressAutoHyphens/>
        <w:spacing w:line="570" w:lineRule="exact"/>
        <w:ind w:firstLineChars="200" w:firstLine="598"/>
        <w:rPr>
          <w:rFonts w:ascii="Times New Roman" w:eastAsia="仿宋" w:hAnsi="Times New Roman" w:cs="Times New Roman"/>
          <w:sz w:val="32"/>
          <w:szCs w:val="32"/>
        </w:rPr>
      </w:pPr>
      <w:r>
        <w:rPr>
          <w:rFonts w:ascii="Times New Roman" w:eastAsia="仿宋" w:hAnsi="Times New Roman" w:cs="Times New Roman" w:hint="eastAsia"/>
          <w:b/>
          <w:bCs/>
          <w:spacing w:val="-11"/>
          <w:sz w:val="32"/>
          <w:szCs w:val="32"/>
        </w:rPr>
        <w:t>电脑端：</w:t>
      </w:r>
      <w:r>
        <w:rPr>
          <w:rFonts w:ascii="Times New Roman" w:eastAsia="仿宋" w:hAnsi="Times New Roman" w:cs="Times New Roman" w:hint="eastAsia"/>
          <w:spacing w:val="-11"/>
          <w:sz w:val="32"/>
          <w:szCs w:val="32"/>
        </w:rPr>
        <w:t>登录湖北政务服务网（</w:t>
      </w:r>
      <w:r>
        <w:rPr>
          <w:rFonts w:ascii="Times New Roman" w:eastAsia="仿宋" w:hAnsi="Times New Roman" w:cs="Times New Roman" w:hint="eastAsia"/>
          <w:spacing w:val="-11"/>
          <w:sz w:val="32"/>
          <w:szCs w:val="32"/>
        </w:rPr>
        <w:t>http://zwfw.hubei.gov.cn/</w:t>
      </w:r>
      <w:r>
        <w:rPr>
          <w:rFonts w:ascii="Times New Roman" w:eastAsia="仿宋" w:hAnsi="Times New Roman" w:cs="Times New Roman" w:hint="eastAsia"/>
          <w:spacing w:val="-11"/>
          <w:sz w:val="32"/>
          <w:szCs w:val="32"/>
        </w:rPr>
        <w:t>），</w:t>
      </w:r>
      <w:r>
        <w:rPr>
          <w:rFonts w:ascii="Times New Roman" w:eastAsia="仿宋" w:hAnsi="Times New Roman" w:cs="Times New Roman" w:hint="eastAsia"/>
          <w:sz w:val="32"/>
          <w:szCs w:val="32"/>
        </w:rPr>
        <w:t>注册登录系统账号后，点击“返回首页”，进入“高效办成一件事”，选择“教育入学一件事”，点击“在线办理”，依次选择“鄂州市”—“葛店经济技术开发区”，按提示完成信息填报、资料上传。</w:t>
      </w:r>
    </w:p>
    <w:p w14:paraId="34F55B05" w14:textId="77777777" w:rsidR="00AF024E" w:rsidRDefault="00AF024E" w:rsidP="00AF024E">
      <w:pPr>
        <w:spacing w:line="520" w:lineRule="exact"/>
        <w:ind w:firstLineChars="200" w:firstLine="640"/>
        <w:outlineLvl w:val="0"/>
        <w:rPr>
          <w:rFonts w:ascii="黑体" w:eastAsia="黑体" w:hAnsi="黑体" w:cs="黑体" w:hint="eastAsia"/>
          <w:color w:val="000000"/>
          <w:sz w:val="32"/>
          <w:szCs w:val="32"/>
        </w:rPr>
      </w:pPr>
      <w:r>
        <w:rPr>
          <w:rFonts w:ascii="黑体" w:eastAsia="黑体" w:hAnsi="黑体" w:cs="黑体" w:hint="eastAsia"/>
          <w:color w:val="000000"/>
          <w:sz w:val="32"/>
          <w:szCs w:val="32"/>
        </w:rPr>
        <w:t>二、报名流程</w:t>
      </w:r>
    </w:p>
    <w:p w14:paraId="43B19D0B" w14:textId="77777777" w:rsidR="00AF024E" w:rsidRDefault="00AF024E" w:rsidP="00AF024E">
      <w:pPr>
        <w:tabs>
          <w:tab w:val="left" w:pos="210"/>
        </w:tabs>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登录平台、填报信息（</w:t>
      </w:r>
      <w:bookmarkStart w:id="1" w:name="OLE_LINK16"/>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18</w:t>
      </w:r>
      <w:r>
        <w:rPr>
          <w:rFonts w:ascii="Times New Roman" w:eastAsia="仿宋" w:hAnsi="Times New Roman" w:cs="Times New Roman" w:hint="eastAsia"/>
          <w:sz w:val="32"/>
          <w:szCs w:val="32"/>
        </w:rPr>
        <w:t>日—</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月</w:t>
      </w:r>
      <w:bookmarkEnd w:id="1"/>
      <w:r>
        <w:rPr>
          <w:rFonts w:ascii="Times New Roman" w:eastAsia="仿宋" w:hAnsi="Times New Roman" w:cs="Times New Roman" w:hint="eastAsia"/>
          <w:sz w:val="32"/>
          <w:szCs w:val="32"/>
        </w:rPr>
        <w:t>27</w:t>
      </w:r>
      <w:r>
        <w:rPr>
          <w:rFonts w:ascii="Times New Roman" w:eastAsia="仿宋" w:hAnsi="Times New Roman" w:cs="Times New Roman" w:hint="eastAsia"/>
          <w:sz w:val="32"/>
          <w:szCs w:val="32"/>
        </w:rPr>
        <w:t>日）—审核、复审、录取（</w:t>
      </w:r>
      <w:bookmarkStart w:id="2" w:name="OLE_LINK17"/>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28</w:t>
      </w:r>
      <w:r>
        <w:rPr>
          <w:rFonts w:ascii="Times New Roman" w:eastAsia="仿宋" w:hAnsi="Times New Roman" w:cs="Times New Roman" w:hint="eastAsia"/>
          <w:sz w:val="32"/>
          <w:szCs w:val="32"/>
        </w:rPr>
        <w:t>日—</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28</w:t>
      </w:r>
      <w:r>
        <w:rPr>
          <w:rFonts w:ascii="Times New Roman" w:eastAsia="仿宋" w:hAnsi="Times New Roman" w:cs="Times New Roman" w:hint="eastAsia"/>
          <w:sz w:val="32"/>
          <w:szCs w:val="32"/>
        </w:rPr>
        <w:t>日</w:t>
      </w:r>
      <w:bookmarkEnd w:id="2"/>
      <w:r>
        <w:rPr>
          <w:rFonts w:ascii="Times New Roman" w:eastAsia="仿宋" w:hAnsi="Times New Roman" w:cs="Times New Roman" w:hint="eastAsia"/>
          <w:sz w:val="32"/>
          <w:szCs w:val="32"/>
        </w:rPr>
        <w:t>）—结果查询（</w:t>
      </w:r>
      <w:bookmarkStart w:id="3" w:name="OLE_LINK18"/>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29</w:t>
      </w:r>
      <w:r>
        <w:rPr>
          <w:rFonts w:ascii="Times New Roman" w:eastAsia="仿宋" w:hAnsi="Times New Roman" w:cs="Times New Roman" w:hint="eastAsia"/>
          <w:sz w:val="32"/>
          <w:szCs w:val="32"/>
        </w:rPr>
        <w:t>日</w:t>
      </w:r>
      <w:r>
        <w:rPr>
          <w:rFonts w:ascii="Times New Roman" w:eastAsia="仿宋" w:hAnsi="Times New Roman" w:cs="Times New Roman" w:hint="eastAsia"/>
          <w:sz w:val="32"/>
          <w:szCs w:val="32"/>
        </w:rPr>
        <w:t>09:00</w:t>
      </w:r>
      <w:bookmarkEnd w:id="3"/>
      <w:r>
        <w:rPr>
          <w:rFonts w:ascii="Times New Roman" w:eastAsia="仿宋" w:hAnsi="Times New Roman" w:cs="Times New Roman" w:hint="eastAsia"/>
          <w:sz w:val="32"/>
          <w:szCs w:val="32"/>
        </w:rPr>
        <w:t>）—到校报名注册（</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日—</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31</w:t>
      </w:r>
      <w:r>
        <w:rPr>
          <w:rFonts w:ascii="Times New Roman" w:eastAsia="仿宋" w:hAnsi="Times New Roman" w:cs="Times New Roman" w:hint="eastAsia"/>
          <w:sz w:val="32"/>
          <w:szCs w:val="32"/>
        </w:rPr>
        <w:t>日）</w:t>
      </w:r>
    </w:p>
    <w:p w14:paraId="0FE27AC0" w14:textId="77777777" w:rsidR="00AF024E" w:rsidRDefault="00AF024E" w:rsidP="00AF024E">
      <w:pPr>
        <w:spacing w:line="520" w:lineRule="exact"/>
        <w:ind w:firstLineChars="200" w:firstLine="640"/>
        <w:outlineLvl w:val="0"/>
        <w:rPr>
          <w:rFonts w:ascii="黑体" w:eastAsia="黑体" w:hAnsi="黑体" w:cs="黑体" w:hint="eastAsia"/>
          <w:color w:val="000000"/>
          <w:sz w:val="32"/>
          <w:szCs w:val="32"/>
        </w:rPr>
      </w:pPr>
      <w:r>
        <w:rPr>
          <w:rFonts w:ascii="黑体" w:eastAsia="黑体" w:hAnsi="黑体" w:cs="黑体" w:hint="eastAsia"/>
          <w:color w:val="000000"/>
          <w:sz w:val="32"/>
          <w:szCs w:val="32"/>
        </w:rPr>
        <w:t>三、具体操作步骤</w:t>
      </w:r>
    </w:p>
    <w:p w14:paraId="7E8BE3B9" w14:textId="77777777" w:rsidR="00AF024E" w:rsidRDefault="00AF024E" w:rsidP="00AF024E">
      <w:pPr>
        <w:suppressAutoHyphens/>
        <w:topLinePunct/>
        <w:spacing w:line="57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1.</w:t>
      </w:r>
      <w:r>
        <w:rPr>
          <w:rFonts w:ascii="楷体" w:eastAsia="楷体" w:hAnsi="楷体" w:cs="楷体" w:hint="eastAsia"/>
          <w:color w:val="000000"/>
          <w:sz w:val="32"/>
          <w:szCs w:val="32"/>
        </w:rPr>
        <w:t>登录。</w:t>
      </w:r>
      <w:r>
        <w:rPr>
          <w:rFonts w:ascii="Times New Roman" w:eastAsia="仿宋" w:hAnsi="Times New Roman" w:cs="Times New Roman" w:hint="eastAsia"/>
          <w:sz w:val="32"/>
          <w:szCs w:val="32"/>
        </w:rPr>
        <w:t>使用电脑或手机进入“</w:t>
      </w:r>
      <w:proofErr w:type="gramStart"/>
      <w:r>
        <w:rPr>
          <w:rFonts w:ascii="Times New Roman" w:eastAsia="仿宋" w:hAnsi="Times New Roman" w:cs="Times New Roman" w:hint="eastAsia"/>
          <w:sz w:val="32"/>
          <w:szCs w:val="32"/>
        </w:rPr>
        <w:t>葛店义</w:t>
      </w:r>
      <w:proofErr w:type="gramEnd"/>
      <w:r>
        <w:rPr>
          <w:rFonts w:ascii="Times New Roman" w:eastAsia="仿宋" w:hAnsi="Times New Roman" w:cs="Times New Roman" w:hint="eastAsia"/>
          <w:sz w:val="32"/>
          <w:szCs w:val="32"/>
        </w:rPr>
        <w:t>教招生平台”，点击“学生报名”进入填报信息页面。</w:t>
      </w:r>
    </w:p>
    <w:p w14:paraId="57AC3774" w14:textId="77777777" w:rsidR="00AF024E" w:rsidRDefault="00AF024E" w:rsidP="00AF024E">
      <w:pPr>
        <w:tabs>
          <w:tab w:val="left" w:pos="210"/>
        </w:tabs>
        <w:suppressAutoHyphens/>
        <w:spacing w:line="570" w:lineRule="exact"/>
        <w:ind w:firstLineChars="200" w:firstLine="640"/>
        <w:outlineLvl w:val="1"/>
        <w:rPr>
          <w:rFonts w:ascii="楷体" w:eastAsia="楷体" w:hAnsi="楷体" w:cs="楷体" w:hint="eastAsia"/>
          <w:color w:val="000000"/>
          <w:sz w:val="32"/>
          <w:szCs w:val="32"/>
        </w:rPr>
      </w:pPr>
      <w:r>
        <w:rPr>
          <w:rFonts w:ascii="Times New Roman" w:eastAsia="仿宋" w:hAnsi="Times New Roman" w:cs="Times New Roman" w:hint="eastAsia"/>
          <w:sz w:val="32"/>
          <w:szCs w:val="32"/>
        </w:rPr>
        <w:t>2.</w:t>
      </w:r>
      <w:r>
        <w:rPr>
          <w:rFonts w:ascii="楷体" w:eastAsia="楷体" w:hAnsi="楷体" w:cs="楷体" w:hint="eastAsia"/>
          <w:color w:val="000000"/>
          <w:sz w:val="32"/>
          <w:szCs w:val="32"/>
        </w:rPr>
        <w:t>填报信息（信息必须真实，否则将调剂到其他学校）</w:t>
      </w:r>
    </w:p>
    <w:p w14:paraId="04D831BD" w14:textId="77777777" w:rsidR="00AF024E" w:rsidRDefault="00AF024E" w:rsidP="00AF024E">
      <w:pPr>
        <w:tabs>
          <w:tab w:val="left" w:pos="210"/>
        </w:tabs>
        <w:suppressAutoHyphens/>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（1）阅读填报须知，勾选阅读承诺。</w:t>
      </w:r>
    </w:p>
    <w:p w14:paraId="74F8D5E8" w14:textId="77777777" w:rsidR="00AF024E" w:rsidRDefault="00AF024E" w:rsidP="00AF024E">
      <w:pPr>
        <w:tabs>
          <w:tab w:val="left" w:pos="210"/>
        </w:tabs>
        <w:suppressAutoHyphens/>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（2）核验当前报名时间是否在招生方案公布的报名时间之内。</w:t>
      </w:r>
    </w:p>
    <w:p w14:paraId="0933129B" w14:textId="77777777" w:rsidR="00AF024E" w:rsidRDefault="00AF024E" w:rsidP="00AF024E">
      <w:pPr>
        <w:tabs>
          <w:tab w:val="left" w:pos="210"/>
        </w:tabs>
        <w:suppressAutoHyphens/>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（3）按照平台要求依次填报、勾选学生基本信息和家庭成员信息。</w:t>
      </w:r>
    </w:p>
    <w:p w14:paraId="075D7863" w14:textId="77777777" w:rsidR="00AF024E" w:rsidRDefault="00AF024E" w:rsidP="00AF024E">
      <w:pPr>
        <w:tabs>
          <w:tab w:val="left" w:pos="210"/>
        </w:tabs>
        <w:suppressAutoHyphens/>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（4）根据选择的报名批次上</w:t>
      </w:r>
      <w:proofErr w:type="gramStart"/>
      <w:r>
        <w:rPr>
          <w:rFonts w:ascii="仿宋" w:eastAsia="仿宋" w:hAnsi="仿宋" w:cs="仿宋" w:hint="eastAsia"/>
          <w:sz w:val="32"/>
          <w:szCs w:val="32"/>
        </w:rPr>
        <w:t>传相关</w:t>
      </w:r>
      <w:proofErr w:type="gramEnd"/>
      <w:r>
        <w:rPr>
          <w:rFonts w:ascii="仿宋" w:eastAsia="仿宋" w:hAnsi="仿宋" w:cs="仿宋" w:hint="eastAsia"/>
          <w:sz w:val="32"/>
          <w:szCs w:val="32"/>
        </w:rPr>
        <w:t>佐证资料。</w:t>
      </w:r>
    </w:p>
    <w:p w14:paraId="27E02AA9" w14:textId="77777777" w:rsidR="00AF024E" w:rsidRDefault="00AF024E" w:rsidP="00AF024E">
      <w:pPr>
        <w:tabs>
          <w:tab w:val="left" w:pos="210"/>
        </w:tabs>
        <w:suppressAutoHyphens/>
        <w:spacing w:line="570" w:lineRule="exact"/>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（5）根据所属片区选择教联体和对应的校区。</w:t>
      </w:r>
    </w:p>
    <w:p w14:paraId="5DD14DD0" w14:textId="77777777" w:rsidR="00AF024E" w:rsidRDefault="00AF024E" w:rsidP="00AF024E">
      <w:pPr>
        <w:tabs>
          <w:tab w:val="left" w:pos="210"/>
        </w:tabs>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楷体" w:eastAsia="楷体" w:hAnsi="楷体" w:cs="楷体" w:hint="eastAsia"/>
          <w:bCs/>
          <w:color w:val="000000"/>
          <w:sz w:val="32"/>
          <w:szCs w:val="32"/>
        </w:rPr>
        <w:t>信息提交。</w:t>
      </w:r>
      <w:r>
        <w:rPr>
          <w:rFonts w:ascii="Times New Roman" w:eastAsia="仿宋" w:hAnsi="Times New Roman" w:cs="Times New Roman" w:hint="eastAsia"/>
          <w:sz w:val="32"/>
          <w:szCs w:val="32"/>
        </w:rPr>
        <w:t>学生家长完成信息填写和资料上传后，输入报名手机号和该手机号收到的验证码，确认提交。</w:t>
      </w:r>
    </w:p>
    <w:p w14:paraId="41A31C26" w14:textId="77777777" w:rsidR="00AF024E" w:rsidRDefault="00AF024E" w:rsidP="00AF024E">
      <w:pPr>
        <w:tabs>
          <w:tab w:val="left" w:pos="210"/>
        </w:tabs>
        <w:suppressAutoHyphens/>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特别提醒：以上信息需认真填报，请各位家长务必要对照户口簿和房产证（不动产权证）或</w:t>
      </w:r>
      <w:proofErr w:type="gramStart"/>
      <w:r>
        <w:rPr>
          <w:rFonts w:ascii="Times New Roman" w:eastAsia="仿宋" w:hAnsi="Times New Roman" w:cs="Times New Roman" w:hint="eastAsia"/>
          <w:sz w:val="32"/>
          <w:szCs w:val="32"/>
        </w:rPr>
        <w:t>房产网签</w:t>
      </w:r>
      <w:proofErr w:type="gramEnd"/>
      <w:r>
        <w:rPr>
          <w:rFonts w:ascii="Times New Roman" w:eastAsia="仿宋" w:hAnsi="Times New Roman" w:cs="Times New Roman" w:hint="eastAsia"/>
          <w:sz w:val="32"/>
          <w:szCs w:val="32"/>
        </w:rPr>
        <w:t>备案证明、购房税务发票、租房合同等材料认真对照填写，报名信息提交后无法自行修改，若审核不通过，平台会给家长推送短信通知家长登录平台查看审核不通过的原因并修改报名信息再次提交报名。</w:t>
      </w:r>
    </w:p>
    <w:p w14:paraId="297BB3C0" w14:textId="77777777" w:rsidR="00AF024E" w:rsidRDefault="00AF024E" w:rsidP="00AF024E">
      <w:pPr>
        <w:spacing w:line="520" w:lineRule="exact"/>
        <w:ind w:firstLineChars="200" w:firstLine="640"/>
        <w:rPr>
          <w:rFonts w:ascii="楷体" w:eastAsia="楷体" w:hAnsi="楷体" w:cs="楷体" w:hint="eastAsia"/>
          <w:bCs/>
          <w:color w:val="000000"/>
          <w:sz w:val="32"/>
          <w:szCs w:val="32"/>
        </w:rPr>
      </w:pPr>
      <w:r>
        <w:rPr>
          <w:rFonts w:ascii="Times New Roman" w:eastAsia="仿宋" w:hAnsi="Times New Roman" w:cs="Times New Roman" w:hint="eastAsia"/>
          <w:sz w:val="32"/>
          <w:szCs w:val="32"/>
        </w:rPr>
        <w:t>4.</w:t>
      </w:r>
      <w:r>
        <w:rPr>
          <w:rFonts w:ascii="楷体" w:eastAsia="楷体" w:hAnsi="楷体" w:cs="楷体" w:hint="eastAsia"/>
          <w:bCs/>
          <w:color w:val="000000"/>
          <w:sz w:val="32"/>
          <w:szCs w:val="32"/>
        </w:rPr>
        <w:t>审核。</w:t>
      </w:r>
      <w:r>
        <w:rPr>
          <w:rFonts w:ascii="Times New Roman" w:eastAsia="仿宋" w:hAnsi="Times New Roman" w:cs="Times New Roman" w:hint="eastAsia"/>
          <w:sz w:val="32"/>
          <w:szCs w:val="32"/>
        </w:rPr>
        <w:t>由第三方平台对填报信息进行审核，依据招生方案规定的程序确定学生录入学校。</w:t>
      </w:r>
    </w:p>
    <w:p w14:paraId="09AB8D58" w14:textId="77777777" w:rsidR="00AF024E" w:rsidRDefault="00AF024E" w:rsidP="00AF024E">
      <w:pPr>
        <w:spacing w:line="520" w:lineRule="exact"/>
        <w:ind w:firstLineChars="200" w:firstLine="640"/>
        <w:rPr>
          <w:rFonts w:ascii="仿宋" w:eastAsia="仿宋" w:hAnsi="仿宋" w:cs="仿宋" w:hint="eastAsia"/>
          <w:color w:val="000000"/>
          <w:sz w:val="32"/>
          <w:szCs w:val="32"/>
        </w:rPr>
      </w:pPr>
      <w:r>
        <w:rPr>
          <w:rFonts w:ascii="Times New Roman" w:eastAsia="仿宋" w:hAnsi="Times New Roman" w:cs="Times New Roman" w:hint="eastAsia"/>
          <w:sz w:val="32"/>
          <w:szCs w:val="32"/>
        </w:rPr>
        <w:t>5.</w:t>
      </w:r>
      <w:r>
        <w:rPr>
          <w:rFonts w:ascii="楷体" w:eastAsia="楷体" w:hAnsi="楷体" w:cs="楷体" w:hint="eastAsia"/>
          <w:bCs/>
          <w:color w:val="000000"/>
          <w:sz w:val="32"/>
          <w:szCs w:val="32"/>
        </w:rPr>
        <w:t>结果查询。</w:t>
      </w:r>
      <w:r>
        <w:rPr>
          <w:rFonts w:ascii="Times New Roman" w:eastAsia="仿宋" w:hAnsi="Times New Roman" w:cs="Times New Roman" w:hint="eastAsia"/>
          <w:sz w:val="32"/>
          <w:szCs w:val="32"/>
        </w:rPr>
        <w:t>家长按区城乡融合发展局指定的时间，登录招生平台系统，查看审核状态。</w:t>
      </w:r>
    </w:p>
    <w:p w14:paraId="155A0C1D" w14:textId="77777777" w:rsidR="00AF024E" w:rsidRDefault="00AF024E" w:rsidP="00AF024E">
      <w:pPr>
        <w:spacing w:line="520" w:lineRule="exact"/>
        <w:ind w:firstLineChars="200" w:firstLine="640"/>
        <w:rPr>
          <w:rFonts w:ascii="仿宋" w:eastAsia="仿宋" w:hAnsi="仿宋" w:cs="仿宋" w:hint="eastAsia"/>
          <w:color w:val="000000"/>
          <w:sz w:val="32"/>
          <w:szCs w:val="32"/>
        </w:rPr>
      </w:pPr>
      <w:r>
        <w:rPr>
          <w:rFonts w:ascii="Times New Roman" w:eastAsia="仿宋" w:hAnsi="Times New Roman" w:cs="Times New Roman" w:hint="eastAsia"/>
          <w:sz w:val="32"/>
          <w:szCs w:val="32"/>
        </w:rPr>
        <w:t>6.</w:t>
      </w:r>
      <w:r>
        <w:rPr>
          <w:rFonts w:ascii="楷体" w:eastAsia="楷体" w:hAnsi="楷体" w:cs="楷体" w:hint="eastAsia"/>
          <w:bCs/>
          <w:color w:val="000000"/>
          <w:sz w:val="32"/>
          <w:szCs w:val="32"/>
        </w:rPr>
        <w:t>到校报名。</w:t>
      </w:r>
      <w:r>
        <w:rPr>
          <w:rFonts w:ascii="Times New Roman" w:eastAsia="仿宋" w:hAnsi="Times New Roman" w:cs="Times New Roman" w:hint="eastAsia"/>
          <w:sz w:val="32"/>
          <w:szCs w:val="32"/>
        </w:rPr>
        <w:t>学生家长根据查询到的录取结果按时到录取学校办理报名注册手续。</w:t>
      </w:r>
    </w:p>
    <w:p w14:paraId="3A8F6F48" w14:textId="77777777" w:rsidR="00AF024E" w:rsidRDefault="00AF024E" w:rsidP="00AF024E">
      <w:pPr>
        <w:spacing w:line="520" w:lineRule="exact"/>
        <w:ind w:firstLineChars="200" w:firstLine="640"/>
        <w:outlineLvl w:val="0"/>
        <w:rPr>
          <w:rFonts w:ascii="黑体" w:eastAsia="黑体" w:hAnsi="黑体" w:cs="黑体" w:hint="eastAsia"/>
          <w:color w:val="000000"/>
          <w:sz w:val="32"/>
          <w:szCs w:val="32"/>
        </w:rPr>
      </w:pPr>
      <w:r>
        <w:rPr>
          <w:rFonts w:ascii="黑体" w:eastAsia="黑体" w:hAnsi="黑体" w:cs="黑体" w:hint="eastAsia"/>
          <w:color w:val="000000"/>
          <w:sz w:val="32"/>
          <w:szCs w:val="32"/>
        </w:rPr>
        <w:t>四、温馨提示</w:t>
      </w:r>
    </w:p>
    <w:p w14:paraId="2BACE038" w14:textId="77777777" w:rsidR="00AF024E" w:rsidRDefault="00AF024E" w:rsidP="00AF024E">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1.</w:t>
      </w:r>
      <w:r>
        <w:rPr>
          <w:rFonts w:ascii="Times New Roman" w:eastAsia="仿宋" w:hAnsi="Times New Roman" w:cs="Times New Roman" w:hint="eastAsia"/>
          <w:sz w:val="32"/>
          <w:szCs w:val="32"/>
        </w:rPr>
        <w:t>在</w:t>
      </w:r>
      <w:r>
        <w:rPr>
          <w:rFonts w:ascii="Times New Roman" w:eastAsia="仿宋" w:hAnsi="Times New Roman" w:cs="Times New Roman" w:hint="eastAsia"/>
          <w:sz w:val="32"/>
          <w:szCs w:val="32"/>
        </w:rPr>
        <w:t>2026</w:t>
      </w:r>
      <w:r>
        <w:rPr>
          <w:rFonts w:ascii="Times New Roman" w:eastAsia="仿宋" w:hAnsi="Times New Roman" w:cs="Times New Roman" w:hint="eastAsia"/>
          <w:sz w:val="32"/>
          <w:szCs w:val="32"/>
        </w:rPr>
        <w:t>年中小学新生网上登记时限内完成规定操作均平等有效，建议家长错峰登记（如错开网上登记第一天），避免网络拥堵等因素。</w:t>
      </w:r>
    </w:p>
    <w:p w14:paraId="22228DA0" w14:textId="77777777" w:rsidR="00AF024E" w:rsidRDefault="00AF024E" w:rsidP="00AF024E">
      <w:pPr>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学生家长登录后，请认真阅读《报名须知》，完成填报信息承诺后，按显示的内容填写相关信息，上</w:t>
      </w:r>
      <w:proofErr w:type="gramStart"/>
      <w:r>
        <w:rPr>
          <w:rFonts w:ascii="Times New Roman" w:eastAsia="仿宋" w:hAnsi="Times New Roman" w:cs="Times New Roman" w:hint="eastAsia"/>
          <w:sz w:val="32"/>
          <w:szCs w:val="32"/>
        </w:rPr>
        <w:t>传相关</w:t>
      </w:r>
      <w:proofErr w:type="gramEnd"/>
      <w:r>
        <w:rPr>
          <w:rFonts w:ascii="Times New Roman" w:eastAsia="仿宋" w:hAnsi="Times New Roman" w:cs="Times New Roman" w:hint="eastAsia"/>
          <w:sz w:val="32"/>
          <w:szCs w:val="32"/>
        </w:rPr>
        <w:t>资料后提交。</w:t>
      </w:r>
    </w:p>
    <w:p w14:paraId="077BB15A" w14:textId="77777777" w:rsidR="00AF024E" w:rsidRPr="00AF024E" w:rsidRDefault="00AF024E" w:rsidP="00AF024E"/>
    <w:sectPr w:rsidR="00AF024E" w:rsidRPr="00AF0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4E"/>
    <w:rsid w:val="00256710"/>
    <w:rsid w:val="00AF0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87AA"/>
  <w15:chartTrackingRefBased/>
  <w15:docId w15:val="{11C03364-5EBC-4FEF-B5D7-D86A4C32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F024E"/>
    <w:pPr>
      <w:widowControl w:val="0"/>
      <w:spacing w:after="0" w:line="500" w:lineRule="exact"/>
      <w:jc w:val="both"/>
    </w:pPr>
    <w:rPr>
      <w:rFonts w:ascii="Calibri" w:eastAsia="宋体" w:hAnsi="Calibri" w:cs="宋体"/>
      <w:sz w:val="21"/>
      <w14:ligatures w14:val="none"/>
    </w:rPr>
  </w:style>
  <w:style w:type="paragraph" w:styleId="1">
    <w:name w:val="heading 1"/>
    <w:basedOn w:val="a"/>
    <w:next w:val="a"/>
    <w:link w:val="10"/>
    <w:uiPriority w:val="9"/>
    <w:qFormat/>
    <w:rsid w:val="00AF024E"/>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0">
    <w:name w:val="heading 2"/>
    <w:basedOn w:val="a"/>
    <w:next w:val="a"/>
    <w:link w:val="21"/>
    <w:uiPriority w:val="9"/>
    <w:semiHidden/>
    <w:unhideWhenUsed/>
    <w:qFormat/>
    <w:rsid w:val="00AF024E"/>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AF024E"/>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F024E"/>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F024E"/>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AF024E"/>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AF024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F024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F024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24E"/>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AF0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24E"/>
    <w:rPr>
      <w:rFonts w:cstheme="majorBidi"/>
      <w:color w:val="2F5496" w:themeColor="accent1" w:themeShade="BF"/>
      <w:sz w:val="28"/>
      <w:szCs w:val="28"/>
    </w:rPr>
  </w:style>
  <w:style w:type="character" w:customStyle="1" w:styleId="50">
    <w:name w:val="标题 5 字符"/>
    <w:basedOn w:val="a0"/>
    <w:link w:val="5"/>
    <w:uiPriority w:val="9"/>
    <w:semiHidden/>
    <w:rsid w:val="00AF024E"/>
    <w:rPr>
      <w:rFonts w:cstheme="majorBidi"/>
      <w:color w:val="2F5496" w:themeColor="accent1" w:themeShade="BF"/>
      <w:sz w:val="24"/>
    </w:rPr>
  </w:style>
  <w:style w:type="character" w:customStyle="1" w:styleId="60">
    <w:name w:val="标题 6 字符"/>
    <w:basedOn w:val="a0"/>
    <w:link w:val="6"/>
    <w:uiPriority w:val="9"/>
    <w:semiHidden/>
    <w:rsid w:val="00AF024E"/>
    <w:rPr>
      <w:rFonts w:cstheme="majorBidi"/>
      <w:b/>
      <w:bCs/>
      <w:color w:val="2F5496" w:themeColor="accent1" w:themeShade="BF"/>
    </w:rPr>
  </w:style>
  <w:style w:type="character" w:customStyle="1" w:styleId="70">
    <w:name w:val="标题 7 字符"/>
    <w:basedOn w:val="a0"/>
    <w:link w:val="7"/>
    <w:uiPriority w:val="9"/>
    <w:semiHidden/>
    <w:rsid w:val="00AF024E"/>
    <w:rPr>
      <w:rFonts w:cstheme="majorBidi"/>
      <w:b/>
      <w:bCs/>
      <w:color w:val="595959" w:themeColor="text1" w:themeTint="A6"/>
    </w:rPr>
  </w:style>
  <w:style w:type="character" w:customStyle="1" w:styleId="80">
    <w:name w:val="标题 8 字符"/>
    <w:basedOn w:val="a0"/>
    <w:link w:val="8"/>
    <w:uiPriority w:val="9"/>
    <w:semiHidden/>
    <w:rsid w:val="00AF024E"/>
    <w:rPr>
      <w:rFonts w:cstheme="majorBidi"/>
      <w:color w:val="595959" w:themeColor="text1" w:themeTint="A6"/>
    </w:rPr>
  </w:style>
  <w:style w:type="character" w:customStyle="1" w:styleId="90">
    <w:name w:val="标题 9 字符"/>
    <w:basedOn w:val="a0"/>
    <w:link w:val="9"/>
    <w:uiPriority w:val="9"/>
    <w:semiHidden/>
    <w:rsid w:val="00AF024E"/>
    <w:rPr>
      <w:rFonts w:eastAsiaTheme="majorEastAsia" w:cstheme="majorBidi"/>
      <w:color w:val="595959" w:themeColor="text1" w:themeTint="A6"/>
    </w:rPr>
  </w:style>
  <w:style w:type="paragraph" w:styleId="a3">
    <w:name w:val="Title"/>
    <w:basedOn w:val="a"/>
    <w:next w:val="a"/>
    <w:link w:val="a4"/>
    <w:uiPriority w:val="10"/>
    <w:qFormat/>
    <w:rsid w:val="00AF024E"/>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F0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24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F0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24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AF024E"/>
    <w:rPr>
      <w:i/>
      <w:iCs/>
      <w:color w:val="404040" w:themeColor="text1" w:themeTint="BF"/>
    </w:rPr>
  </w:style>
  <w:style w:type="paragraph" w:styleId="a9">
    <w:name w:val="List Paragraph"/>
    <w:basedOn w:val="a"/>
    <w:uiPriority w:val="34"/>
    <w:qFormat/>
    <w:rsid w:val="00AF024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AF024E"/>
    <w:rPr>
      <w:i/>
      <w:iCs/>
      <w:color w:val="2F5496" w:themeColor="accent1" w:themeShade="BF"/>
    </w:rPr>
  </w:style>
  <w:style w:type="paragraph" w:styleId="ab">
    <w:name w:val="Intense Quote"/>
    <w:basedOn w:val="a"/>
    <w:next w:val="a"/>
    <w:link w:val="ac"/>
    <w:uiPriority w:val="30"/>
    <w:qFormat/>
    <w:rsid w:val="00AF02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AF024E"/>
    <w:rPr>
      <w:i/>
      <w:iCs/>
      <w:color w:val="2F5496" w:themeColor="accent1" w:themeShade="BF"/>
    </w:rPr>
  </w:style>
  <w:style w:type="character" w:styleId="ad">
    <w:name w:val="Intense Reference"/>
    <w:basedOn w:val="a0"/>
    <w:uiPriority w:val="32"/>
    <w:qFormat/>
    <w:rsid w:val="00AF024E"/>
    <w:rPr>
      <w:b/>
      <w:bCs/>
      <w:smallCaps/>
      <w:color w:val="2F5496" w:themeColor="accent1" w:themeShade="BF"/>
      <w:spacing w:val="5"/>
    </w:rPr>
  </w:style>
  <w:style w:type="paragraph" w:styleId="ae">
    <w:name w:val="Body Text Indent"/>
    <w:basedOn w:val="a"/>
    <w:link w:val="af"/>
    <w:uiPriority w:val="99"/>
    <w:semiHidden/>
    <w:unhideWhenUsed/>
    <w:rsid w:val="00AF024E"/>
    <w:pPr>
      <w:spacing w:after="120"/>
      <w:ind w:leftChars="200" w:left="420"/>
    </w:pPr>
  </w:style>
  <w:style w:type="character" w:customStyle="1" w:styleId="af">
    <w:name w:val="正文文本缩进 字符"/>
    <w:basedOn w:val="a0"/>
    <w:link w:val="ae"/>
    <w:uiPriority w:val="99"/>
    <w:semiHidden/>
    <w:rsid w:val="00AF024E"/>
    <w:rPr>
      <w:rFonts w:ascii="Calibri" w:eastAsia="宋体" w:hAnsi="Calibri" w:cs="宋体"/>
      <w:sz w:val="21"/>
      <w14:ligatures w14:val="none"/>
    </w:rPr>
  </w:style>
  <w:style w:type="paragraph" w:styleId="2">
    <w:name w:val="Body Text First Indent 2"/>
    <w:basedOn w:val="ae"/>
    <w:link w:val="22"/>
    <w:uiPriority w:val="99"/>
    <w:semiHidden/>
    <w:unhideWhenUsed/>
    <w:rsid w:val="00AF024E"/>
    <w:pPr>
      <w:ind w:firstLineChars="200" w:firstLine="420"/>
    </w:pPr>
  </w:style>
  <w:style w:type="character" w:customStyle="1" w:styleId="22">
    <w:name w:val="正文文本首行缩进 2 字符"/>
    <w:basedOn w:val="af"/>
    <w:link w:val="2"/>
    <w:uiPriority w:val="99"/>
    <w:semiHidden/>
    <w:rsid w:val="00AF024E"/>
    <w:rPr>
      <w:rFonts w:ascii="Calibri" w:eastAsia="宋体" w:hAnsi="Calibri" w:cs="宋体"/>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511</Characters>
  <Application>Microsoft Office Word</Application>
  <DocSecurity>0</DocSecurity>
  <Lines>36</Lines>
  <Paragraphs>30</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梓月 程</dc:creator>
  <cp:keywords/>
  <dc:description/>
  <cp:lastModifiedBy>梓月 程</cp:lastModifiedBy>
  <cp:revision>1</cp:revision>
  <dcterms:created xsi:type="dcterms:W3CDTF">2026-07-16T10:40:00Z</dcterms:created>
  <dcterms:modified xsi:type="dcterms:W3CDTF">2026-07-16T10:41:00Z</dcterms:modified>
</cp:coreProperties>
</file>