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63B0A">
      <w:pPr>
        <w:keepNext w:val="0"/>
        <w:keepLines w:val="0"/>
        <w:pageBreakBefore w:val="0"/>
        <w:widowControl w:val="0"/>
        <w:numPr>
          <w:ilvl w:val="0"/>
          <w:numId w:val="0"/>
        </w:numPr>
        <w:suppressAutoHyphens/>
        <w:kinsoku/>
        <w:wordWrap/>
        <w:overflowPunct/>
        <w:topLinePunct/>
        <w:autoSpaceDE/>
        <w:autoSpaceDN/>
        <w:bidi w:val="0"/>
        <w:adjustRightInd/>
        <w:snapToGrid/>
        <w:spacing w:afterAutospacing="0" w:line="570" w:lineRule="exact"/>
        <w:rPr>
          <w:rFonts w:hint="eastAsia" w:ascii="Times New Roman" w:hAnsi="Times New Roman" w:eastAsia="黑体" w:cs="Times New Roman"/>
          <w:bCs/>
          <w:color w:val="000000"/>
          <w:sz w:val="32"/>
          <w:szCs w:val="32"/>
          <w:highlight w:val="none"/>
          <w:lang w:eastAsia="zh-CN"/>
        </w:rPr>
      </w:pPr>
      <w:r>
        <w:rPr>
          <w:rFonts w:hint="eastAsia" w:ascii="Times New Roman" w:hAnsi="Times New Roman" w:eastAsia="黑体" w:cs="Times New Roman"/>
          <w:bCs/>
          <w:color w:val="000000"/>
          <w:sz w:val="32"/>
          <w:szCs w:val="32"/>
          <w:highlight w:val="none"/>
          <w:lang w:eastAsia="zh-CN"/>
        </w:rPr>
        <w:t>附件4</w:t>
      </w:r>
    </w:p>
    <w:p w14:paraId="6E072917">
      <w:pPr>
        <w:spacing w:line="560" w:lineRule="exact"/>
        <w:rPr>
          <w:rFonts w:ascii="黑体" w:hAnsi="黑体" w:eastAsia="黑体" w:cs="黑体"/>
          <w:color w:val="000000"/>
          <w:sz w:val="32"/>
          <w:szCs w:val="32"/>
        </w:rPr>
      </w:pPr>
    </w:p>
    <w:p w14:paraId="4ED0D3E5">
      <w:pPr>
        <w:keepNext w:val="0"/>
        <w:keepLines w:val="0"/>
        <w:pageBreakBefore w:val="0"/>
        <w:widowControl w:val="0"/>
        <w:suppressAutoHyphens/>
        <w:kinsoku/>
        <w:wordWrap/>
        <w:overflowPunct/>
        <w:topLinePunct w:val="0"/>
        <w:autoSpaceDE/>
        <w:autoSpaceDN/>
        <w:bidi w:val="0"/>
        <w:adjustRightInd/>
        <w:snapToGrid/>
        <w:spacing w:afterAutospacing="0" w:line="570" w:lineRule="exact"/>
        <w:ind w:left="0"/>
        <w:jc w:val="center"/>
        <w:textAlignment w:val="auto"/>
        <w:rPr>
          <w:rFonts w:hint="eastAsia" w:ascii="Times New Roman" w:hAnsi="Times New Roman" w:eastAsia="方正小标宋简体" w:cs="Times New Roman"/>
          <w:color w:val="auto"/>
          <w:spacing w:val="0"/>
          <w:sz w:val="44"/>
          <w:szCs w:val="44"/>
          <w:highlight w:val="none"/>
          <w:lang w:eastAsia="zh-CN"/>
        </w:rPr>
      </w:pPr>
      <w:r>
        <w:rPr>
          <w:rFonts w:hint="eastAsia" w:ascii="Times New Roman" w:hAnsi="Times New Roman" w:eastAsia="方正小标宋简体" w:cs="Times New Roman"/>
          <w:color w:val="auto"/>
          <w:spacing w:val="0"/>
          <w:sz w:val="44"/>
          <w:szCs w:val="44"/>
          <w:highlight w:val="none"/>
          <w:lang w:eastAsia="zh-CN"/>
        </w:rPr>
        <w:t>葛店经开区企业高层次人才子女申请入学的</w:t>
      </w:r>
    </w:p>
    <w:p w14:paraId="67BAEE63">
      <w:pPr>
        <w:keepNext w:val="0"/>
        <w:keepLines w:val="0"/>
        <w:pageBreakBefore w:val="0"/>
        <w:widowControl w:val="0"/>
        <w:suppressAutoHyphens/>
        <w:kinsoku/>
        <w:wordWrap/>
        <w:overflowPunct/>
        <w:topLinePunct w:val="0"/>
        <w:autoSpaceDE/>
        <w:autoSpaceDN/>
        <w:bidi w:val="0"/>
        <w:adjustRightInd/>
        <w:snapToGrid/>
        <w:spacing w:afterAutospacing="0" w:line="570" w:lineRule="exact"/>
        <w:ind w:left="0"/>
        <w:jc w:val="center"/>
        <w:textAlignment w:val="auto"/>
        <w:rPr>
          <w:rFonts w:hint="eastAsia" w:ascii="Times New Roman" w:hAnsi="Times New Roman" w:eastAsia="方正小标宋简体" w:cs="Times New Roman"/>
          <w:color w:val="auto"/>
          <w:spacing w:val="0"/>
          <w:sz w:val="44"/>
          <w:szCs w:val="44"/>
          <w:highlight w:val="none"/>
          <w:lang w:eastAsia="zh-CN"/>
        </w:rPr>
      </w:pPr>
      <w:r>
        <w:rPr>
          <w:rFonts w:hint="eastAsia" w:ascii="Times New Roman" w:hAnsi="Times New Roman" w:eastAsia="方正小标宋简体" w:cs="Times New Roman"/>
          <w:color w:val="auto"/>
          <w:spacing w:val="0"/>
          <w:sz w:val="44"/>
          <w:szCs w:val="44"/>
          <w:highlight w:val="none"/>
          <w:lang w:eastAsia="zh-CN"/>
        </w:rPr>
        <w:t>实施办法</w:t>
      </w:r>
    </w:p>
    <w:p w14:paraId="019C77E6">
      <w:pPr>
        <w:wordWrap w:val="0"/>
        <w:spacing w:line="560" w:lineRule="exact"/>
        <w:jc w:val="right"/>
        <w:rPr>
          <w:rFonts w:eastAsia="CESI仿宋-GB13000"/>
          <w:b/>
          <w:color w:val="000000"/>
          <w:sz w:val="36"/>
          <w:szCs w:val="36"/>
        </w:rPr>
      </w:pPr>
    </w:p>
    <w:p w14:paraId="7AA38200">
      <w:pPr>
        <w:keepNext w:val="0"/>
        <w:keepLines w:val="0"/>
        <w:pageBreakBefore w:val="0"/>
        <w:widowControl w:val="0"/>
        <w:numPr>
          <w:ilvl w:val="0"/>
          <w:numId w:val="0"/>
        </w:numPr>
        <w:suppressAutoHyphens/>
        <w:kinsoku/>
        <w:wordWrap/>
        <w:overflowPunct/>
        <w:topLinePunct/>
        <w:autoSpaceDE/>
        <w:autoSpaceDN/>
        <w:bidi w:val="0"/>
        <w:adjustRightInd/>
        <w:snapToGrid/>
        <w:spacing w:afterAutospacing="0" w:line="570" w:lineRule="exact"/>
        <w:ind w:left="0" w:leftChars="0" w:firstLine="640" w:firstLineChars="200"/>
        <w:rPr>
          <w:rFonts w:hint="eastAsia" w:ascii="Times New Roman" w:hAnsi="Times New Roman" w:eastAsia="黑体" w:cs="Times New Roman"/>
          <w:bCs/>
          <w:color w:val="000000"/>
          <w:sz w:val="32"/>
          <w:szCs w:val="32"/>
          <w:highlight w:val="none"/>
          <w:lang w:eastAsia="zh-CN"/>
        </w:rPr>
      </w:pPr>
      <w:r>
        <w:rPr>
          <w:rFonts w:hint="eastAsia" w:ascii="Times New Roman" w:hAnsi="Times New Roman" w:eastAsia="黑体" w:cs="Times New Roman"/>
          <w:bCs/>
          <w:color w:val="000000"/>
          <w:sz w:val="32"/>
          <w:szCs w:val="32"/>
          <w:highlight w:val="none"/>
          <w:lang w:eastAsia="zh-CN"/>
        </w:rPr>
        <w:t>一、基本条件</w:t>
      </w:r>
    </w:p>
    <w:p w14:paraId="73C6A432">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1.经开区内注册成立的独立法人企业，且为规模以上工业企业或线上商贸服务企业。</w:t>
      </w:r>
    </w:p>
    <w:p w14:paraId="578419B5">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2.申请人应为企业部门经理及以上职务层级的高层次人才（含省级以上层级研发机构主任、副主任，近一年在区内申请发明专利的第一发明人、第二发明人），且与企业签订劳动合同、缴纳社保。</w:t>
      </w:r>
    </w:p>
    <w:p w14:paraId="28EFBC2B">
      <w:pPr>
        <w:keepNext w:val="0"/>
        <w:keepLines w:val="0"/>
        <w:pageBreakBefore w:val="0"/>
        <w:widowControl w:val="0"/>
        <w:numPr>
          <w:ilvl w:val="0"/>
          <w:numId w:val="0"/>
        </w:numPr>
        <w:suppressAutoHyphens/>
        <w:kinsoku/>
        <w:wordWrap/>
        <w:overflowPunct/>
        <w:topLinePunct/>
        <w:autoSpaceDE/>
        <w:autoSpaceDN/>
        <w:bidi w:val="0"/>
        <w:adjustRightInd/>
        <w:snapToGrid/>
        <w:spacing w:afterAutospacing="0" w:line="570" w:lineRule="exact"/>
        <w:ind w:left="0" w:leftChars="0" w:firstLine="640" w:firstLineChars="200"/>
        <w:rPr>
          <w:rFonts w:hint="eastAsia" w:ascii="Times New Roman" w:hAnsi="Times New Roman" w:eastAsia="黑体" w:cs="Times New Roman"/>
          <w:bCs/>
          <w:color w:val="000000"/>
          <w:sz w:val="32"/>
          <w:szCs w:val="32"/>
          <w:highlight w:val="none"/>
          <w:lang w:eastAsia="zh-CN"/>
        </w:rPr>
      </w:pPr>
      <w:r>
        <w:rPr>
          <w:rFonts w:hint="eastAsia" w:ascii="Times New Roman" w:hAnsi="Times New Roman" w:eastAsia="黑体" w:cs="Times New Roman"/>
          <w:bCs/>
          <w:color w:val="000000"/>
          <w:sz w:val="32"/>
          <w:szCs w:val="32"/>
          <w:highlight w:val="none"/>
          <w:lang w:eastAsia="zh-CN"/>
        </w:rPr>
        <w:t>二、报送材料</w:t>
      </w:r>
    </w:p>
    <w:p w14:paraId="61F49704">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1.申请表（提供原件，申请人签字，企业负责人签字盖章）；</w:t>
      </w:r>
    </w:p>
    <w:p w14:paraId="7A8FCDA2">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2.企业高层次人才任职文件，如无任职文件，可提供工资明细表、发明专利证书等其他可证明职务或层级的资料（复印件，加盖企业公章）；</w:t>
      </w:r>
    </w:p>
    <w:p w14:paraId="0D114486">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3.劳动合同（复印件，加盖企业公章）；</w:t>
      </w:r>
    </w:p>
    <w:p w14:paraId="3BA5F40E">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4.申请人上一年度个人所得税纳税证明（区税务部门出具或系统打印凭证）、申请人近六个月社保缴纳证明（社保部门出具或系统打印凭证）；</w:t>
      </w:r>
    </w:p>
    <w:p w14:paraId="3404FBAB">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5.申请人及子女的户口本（复印件），申请人与其子女未在同一户口本上时需提交其他证明申请人与其子女关系的材料。</w:t>
      </w:r>
    </w:p>
    <w:p w14:paraId="3A6EA58F">
      <w:pPr>
        <w:keepNext w:val="0"/>
        <w:keepLines w:val="0"/>
        <w:pageBreakBefore w:val="0"/>
        <w:widowControl w:val="0"/>
        <w:numPr>
          <w:ilvl w:val="0"/>
          <w:numId w:val="0"/>
        </w:numPr>
        <w:suppressAutoHyphens/>
        <w:kinsoku/>
        <w:wordWrap/>
        <w:overflowPunct/>
        <w:topLinePunct/>
        <w:autoSpaceDE/>
        <w:autoSpaceDN/>
        <w:bidi w:val="0"/>
        <w:adjustRightInd/>
        <w:snapToGrid/>
        <w:spacing w:afterAutospacing="0" w:line="570" w:lineRule="exact"/>
        <w:ind w:left="0" w:leftChars="0" w:firstLine="640" w:firstLineChars="200"/>
        <w:rPr>
          <w:rFonts w:hint="eastAsia" w:ascii="Times New Roman" w:hAnsi="Times New Roman" w:eastAsia="黑体" w:cs="Times New Roman"/>
          <w:bCs/>
          <w:color w:val="000000"/>
          <w:sz w:val="32"/>
          <w:szCs w:val="32"/>
          <w:highlight w:val="none"/>
          <w:lang w:eastAsia="zh-CN"/>
        </w:rPr>
      </w:pPr>
      <w:r>
        <w:rPr>
          <w:rFonts w:hint="eastAsia" w:ascii="Times New Roman" w:hAnsi="Times New Roman" w:eastAsia="黑体" w:cs="Times New Roman"/>
          <w:bCs/>
          <w:color w:val="000000"/>
          <w:sz w:val="32"/>
          <w:szCs w:val="32"/>
          <w:highlight w:val="none"/>
          <w:lang w:eastAsia="zh-CN"/>
        </w:rPr>
        <w:t>三、审核流程</w:t>
      </w:r>
    </w:p>
    <w:p w14:paraId="2D6830FF">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申请人相关材料由企业集中初审后，8月25日前报葛店经开区城乡融合发展局审核。审核联系电话0711-3800265，13429803005（曾主任）。</w:t>
      </w:r>
    </w:p>
    <w:p w14:paraId="730E7C90">
      <w:pPr>
        <w:keepNext w:val="0"/>
        <w:keepLines w:val="0"/>
        <w:pageBreakBefore w:val="0"/>
        <w:widowControl w:val="0"/>
        <w:numPr>
          <w:ilvl w:val="0"/>
          <w:numId w:val="0"/>
        </w:numPr>
        <w:suppressAutoHyphens/>
        <w:kinsoku/>
        <w:wordWrap/>
        <w:overflowPunct/>
        <w:topLinePunct/>
        <w:autoSpaceDE/>
        <w:autoSpaceDN/>
        <w:bidi w:val="0"/>
        <w:adjustRightInd/>
        <w:snapToGrid/>
        <w:spacing w:afterAutospacing="0" w:line="570" w:lineRule="exact"/>
        <w:ind w:left="0" w:leftChars="0" w:firstLine="640" w:firstLineChars="200"/>
        <w:rPr>
          <w:rFonts w:hint="eastAsia" w:ascii="Times New Roman" w:hAnsi="Times New Roman" w:eastAsia="黑体" w:cs="Times New Roman"/>
          <w:bCs/>
          <w:color w:val="000000"/>
          <w:sz w:val="32"/>
          <w:szCs w:val="32"/>
          <w:highlight w:val="none"/>
          <w:lang w:eastAsia="zh-CN"/>
        </w:rPr>
      </w:pPr>
      <w:r>
        <w:rPr>
          <w:rFonts w:hint="eastAsia" w:ascii="Times New Roman" w:hAnsi="Times New Roman" w:eastAsia="黑体" w:cs="Times New Roman"/>
          <w:bCs/>
          <w:color w:val="000000"/>
          <w:sz w:val="32"/>
          <w:szCs w:val="32"/>
          <w:highlight w:val="none"/>
          <w:lang w:eastAsia="zh-CN"/>
        </w:rPr>
        <w:t>四、其他事项</w:t>
      </w:r>
    </w:p>
    <w:p w14:paraId="3401059E">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1.不在本通知范围内企业和不具备相应申请人条件的，以居住地为主就近入学，无需提出申请。</w:t>
      </w:r>
    </w:p>
    <w:p w14:paraId="0861B39E">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2.近一年来出现重大安全、质量、环境污染等事故被依法追责，以及被列入失信企业“黑名单”的企业，将不予支持。</w:t>
      </w:r>
    </w:p>
    <w:p w14:paraId="28A74517">
      <w:pPr>
        <w:wordWrap w:val="0"/>
        <w:spacing w:line="560" w:lineRule="exact"/>
        <w:jc w:val="left"/>
        <w:rPr>
          <w:rFonts w:ascii="楷体" w:hAnsi="楷体" w:eastAsia="楷体" w:cs="楷体"/>
          <w:bCs/>
          <w:color w:val="000000"/>
          <w:sz w:val="32"/>
          <w:szCs w:val="32"/>
        </w:rPr>
      </w:pPr>
    </w:p>
    <w:p w14:paraId="762A5603">
      <w:pPr>
        <w:keepNext w:val="0"/>
        <w:keepLines w:val="0"/>
        <w:pageBreakBefore w:val="0"/>
        <w:widowControl w:val="0"/>
        <w:suppressAutoHyphens/>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附件：企业高层次人才子女入学申请表</w:t>
      </w:r>
    </w:p>
    <w:p w14:paraId="619B7E8C">
      <w:pPr>
        <w:spacing w:line="560" w:lineRule="exact"/>
        <w:jc w:val="right"/>
        <w:rPr>
          <w:rFonts w:eastAsia="CESI仿宋-GB13000"/>
          <w:color w:val="000000"/>
          <w:sz w:val="32"/>
          <w:szCs w:val="32"/>
        </w:rPr>
      </w:pPr>
    </w:p>
    <w:p w14:paraId="67BE2E0A">
      <w:pPr>
        <w:wordWrap w:val="0"/>
        <w:spacing w:line="560" w:lineRule="exact"/>
        <w:jc w:val="right"/>
        <w:rPr>
          <w:rFonts w:eastAsia="CESI仿宋-GB13000"/>
          <w:color w:val="000000"/>
          <w:sz w:val="32"/>
          <w:szCs w:val="32"/>
        </w:rPr>
      </w:pPr>
    </w:p>
    <w:p w14:paraId="66783196">
      <w:pPr>
        <w:wordWrap/>
        <w:spacing w:line="560" w:lineRule="exact"/>
        <w:jc w:val="right"/>
        <w:rPr>
          <w:rFonts w:eastAsia="CESI仿宋-GB13000"/>
          <w:color w:val="000000"/>
          <w:sz w:val="32"/>
          <w:szCs w:val="32"/>
        </w:rPr>
      </w:pPr>
    </w:p>
    <w:p w14:paraId="79EEC7C1">
      <w:pPr>
        <w:wordWrap/>
        <w:spacing w:line="560" w:lineRule="exact"/>
        <w:jc w:val="right"/>
        <w:rPr>
          <w:rFonts w:eastAsia="CESI仿宋-GB13000"/>
          <w:color w:val="000000"/>
          <w:sz w:val="32"/>
          <w:szCs w:val="32"/>
        </w:rPr>
      </w:pPr>
    </w:p>
    <w:p w14:paraId="60E06C97">
      <w:pPr>
        <w:wordWrap/>
        <w:spacing w:line="560" w:lineRule="exact"/>
        <w:jc w:val="right"/>
        <w:rPr>
          <w:rFonts w:eastAsia="CESI仿宋-GB13000"/>
          <w:color w:val="000000"/>
          <w:sz w:val="32"/>
          <w:szCs w:val="32"/>
        </w:rPr>
      </w:pPr>
    </w:p>
    <w:p w14:paraId="2C5E3BF4">
      <w:pPr>
        <w:wordWrap/>
        <w:spacing w:line="560" w:lineRule="exact"/>
        <w:jc w:val="right"/>
        <w:rPr>
          <w:rFonts w:eastAsia="CESI仿宋-GB13000"/>
          <w:color w:val="000000"/>
          <w:sz w:val="32"/>
          <w:szCs w:val="32"/>
        </w:rPr>
      </w:pPr>
    </w:p>
    <w:p w14:paraId="4CE3EFAF">
      <w:pPr>
        <w:wordWrap/>
        <w:spacing w:line="560" w:lineRule="exact"/>
        <w:jc w:val="right"/>
        <w:rPr>
          <w:rFonts w:eastAsia="CESI仿宋-GB13000"/>
          <w:color w:val="000000"/>
          <w:sz w:val="32"/>
          <w:szCs w:val="32"/>
        </w:rPr>
      </w:pPr>
    </w:p>
    <w:p w14:paraId="64217E82">
      <w:pPr>
        <w:wordWrap/>
        <w:spacing w:line="560" w:lineRule="exact"/>
        <w:jc w:val="right"/>
        <w:rPr>
          <w:rFonts w:eastAsia="CESI仿宋-GB13000"/>
          <w:color w:val="000000"/>
          <w:sz w:val="32"/>
          <w:szCs w:val="32"/>
        </w:rPr>
      </w:pPr>
    </w:p>
    <w:p w14:paraId="7A0804E1">
      <w:pPr>
        <w:wordWrap/>
        <w:spacing w:line="560" w:lineRule="exact"/>
        <w:jc w:val="right"/>
        <w:rPr>
          <w:rFonts w:eastAsia="CESI仿宋-GB13000"/>
          <w:color w:val="000000"/>
          <w:sz w:val="32"/>
          <w:szCs w:val="32"/>
        </w:rPr>
      </w:pPr>
    </w:p>
    <w:p w14:paraId="32AF5C93">
      <w:pPr>
        <w:wordWrap/>
        <w:spacing w:line="560" w:lineRule="exact"/>
        <w:jc w:val="right"/>
        <w:rPr>
          <w:rFonts w:eastAsia="CESI仿宋-GB13000"/>
          <w:color w:val="000000"/>
          <w:sz w:val="32"/>
          <w:szCs w:val="32"/>
        </w:rPr>
      </w:pPr>
    </w:p>
    <w:p w14:paraId="08DF0511">
      <w:pPr>
        <w:wordWrap/>
        <w:spacing w:line="560" w:lineRule="exact"/>
        <w:jc w:val="right"/>
        <w:rPr>
          <w:rFonts w:eastAsia="CESI仿宋-GB13000"/>
          <w:color w:val="000000"/>
          <w:sz w:val="32"/>
          <w:szCs w:val="32"/>
        </w:rPr>
      </w:pPr>
    </w:p>
    <w:p w14:paraId="0C5B6578">
      <w:pPr>
        <w:keepNext w:val="0"/>
        <w:keepLines w:val="0"/>
        <w:pageBreakBefore w:val="0"/>
        <w:widowControl w:val="0"/>
        <w:suppressAutoHyphens/>
        <w:kinsoku/>
        <w:wordWrap/>
        <w:overflowPunct/>
        <w:topLinePunct w:val="0"/>
        <w:autoSpaceDE/>
        <w:autoSpaceDN/>
        <w:bidi w:val="0"/>
        <w:adjustRightInd/>
        <w:snapToGrid/>
        <w:spacing w:afterAutospacing="0" w:line="570" w:lineRule="exact"/>
        <w:ind w:left="0"/>
        <w:jc w:val="center"/>
        <w:textAlignment w:val="auto"/>
        <w:rPr>
          <w:rFonts w:hint="eastAsia" w:ascii="Times New Roman" w:hAnsi="Times New Roman" w:eastAsia="方正小标宋简体" w:cs="Times New Roman"/>
          <w:color w:val="auto"/>
          <w:spacing w:val="0"/>
          <w:sz w:val="44"/>
          <w:szCs w:val="44"/>
          <w:highlight w:val="none"/>
          <w:lang w:eastAsia="zh-CN"/>
        </w:rPr>
      </w:pPr>
      <w:r>
        <w:rPr>
          <w:rFonts w:hint="eastAsia" w:ascii="Times New Roman" w:hAnsi="Times New Roman" w:eastAsia="方正小标宋简体" w:cs="Times New Roman"/>
          <w:color w:val="auto"/>
          <w:spacing w:val="0"/>
          <w:sz w:val="44"/>
          <w:szCs w:val="44"/>
          <w:highlight w:val="none"/>
          <w:lang w:eastAsia="zh-CN"/>
        </w:rPr>
        <w:t>企业高层次人才子女入学申请表</w:t>
      </w:r>
    </w:p>
    <w:p w14:paraId="68BED414">
      <w:pPr>
        <w:jc w:val="center"/>
        <w:rPr>
          <w:rFonts w:ascii="黑体" w:hAnsi="黑体" w:eastAsia="黑体" w:cs="微软雅黑"/>
          <w:color w:val="000000"/>
          <w:sz w:val="44"/>
          <w:szCs w:val="4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1790"/>
        <w:gridCol w:w="1790"/>
        <w:gridCol w:w="1790"/>
        <w:gridCol w:w="1792"/>
      </w:tblGrid>
      <w:tr w14:paraId="2154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790" w:type="dxa"/>
            <w:vMerge w:val="restart"/>
            <w:vAlign w:val="center"/>
          </w:tcPr>
          <w:p w14:paraId="0D48C44C">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企业情况</w:t>
            </w:r>
          </w:p>
        </w:tc>
        <w:tc>
          <w:tcPr>
            <w:tcW w:w="1790" w:type="dxa"/>
            <w:vAlign w:val="center"/>
          </w:tcPr>
          <w:p w14:paraId="7D23E259">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企业名称</w:t>
            </w:r>
          </w:p>
        </w:tc>
        <w:tc>
          <w:tcPr>
            <w:tcW w:w="5372" w:type="dxa"/>
            <w:gridSpan w:val="3"/>
            <w:vAlign w:val="center"/>
          </w:tcPr>
          <w:p w14:paraId="2053AF56">
            <w:pPr>
              <w:pStyle w:val="10"/>
              <w:keepNext w:val="0"/>
              <w:keepLines w:val="0"/>
              <w:pageBreakBefore w:val="0"/>
              <w:widowControl w:val="0"/>
              <w:kinsoku/>
              <w:wordWrap/>
              <w:overflowPunct/>
              <w:topLinePunct w:val="0"/>
              <w:autoSpaceDE/>
              <w:autoSpaceDN/>
              <w:bidi w:val="0"/>
              <w:adjustRightInd/>
              <w:snapToGrid/>
              <w:spacing w:line="360" w:lineRule="exact"/>
              <w:ind w:firstLine="480"/>
              <w:jc w:val="center"/>
              <w:textAlignment w:val="auto"/>
              <w:rPr>
                <w:rFonts w:hint="eastAsia" w:asciiTheme="minorEastAsia" w:hAnsiTheme="minorEastAsia" w:eastAsiaTheme="minorEastAsia" w:cstheme="minorEastAsia"/>
                <w:sz w:val="24"/>
                <w:szCs w:val="24"/>
              </w:rPr>
            </w:pPr>
          </w:p>
        </w:tc>
      </w:tr>
      <w:tr w14:paraId="4933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790" w:type="dxa"/>
            <w:vMerge w:val="continue"/>
            <w:vAlign w:val="center"/>
          </w:tcPr>
          <w:p w14:paraId="71688F96">
            <w:pPr>
              <w:pStyle w:val="10"/>
              <w:keepNext w:val="0"/>
              <w:keepLines w:val="0"/>
              <w:pageBreakBefore w:val="0"/>
              <w:widowControl w:val="0"/>
              <w:kinsoku/>
              <w:wordWrap/>
              <w:overflowPunct/>
              <w:topLinePunct w:val="0"/>
              <w:autoSpaceDE/>
              <w:autoSpaceDN/>
              <w:bidi w:val="0"/>
              <w:adjustRightInd/>
              <w:snapToGrid/>
              <w:spacing w:line="360" w:lineRule="exact"/>
              <w:ind w:firstLine="480"/>
              <w:jc w:val="center"/>
              <w:textAlignment w:val="auto"/>
              <w:rPr>
                <w:rFonts w:hint="eastAsia" w:asciiTheme="minorEastAsia" w:hAnsiTheme="minorEastAsia" w:eastAsiaTheme="minorEastAsia" w:cstheme="minorEastAsia"/>
                <w:sz w:val="24"/>
                <w:szCs w:val="24"/>
              </w:rPr>
            </w:pPr>
          </w:p>
        </w:tc>
        <w:tc>
          <w:tcPr>
            <w:tcW w:w="1790" w:type="dxa"/>
            <w:vAlign w:val="center"/>
          </w:tcPr>
          <w:p w14:paraId="08F61E73">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上一年度</w:t>
            </w:r>
          </w:p>
          <w:p w14:paraId="709C5352">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企业产值</w:t>
            </w:r>
          </w:p>
        </w:tc>
        <w:tc>
          <w:tcPr>
            <w:tcW w:w="1790" w:type="dxa"/>
            <w:vAlign w:val="center"/>
          </w:tcPr>
          <w:p w14:paraId="31E0F345">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p>
        </w:tc>
        <w:tc>
          <w:tcPr>
            <w:tcW w:w="1790" w:type="dxa"/>
            <w:vAlign w:val="center"/>
          </w:tcPr>
          <w:p w14:paraId="4CBC24A3">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上一年度</w:t>
            </w:r>
          </w:p>
          <w:p w14:paraId="3A03F98D">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企业纳税额</w:t>
            </w:r>
          </w:p>
        </w:tc>
        <w:tc>
          <w:tcPr>
            <w:tcW w:w="1791" w:type="dxa"/>
            <w:vAlign w:val="center"/>
          </w:tcPr>
          <w:p w14:paraId="1A29B8CB">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p>
        </w:tc>
      </w:tr>
      <w:tr w14:paraId="3DD5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790" w:type="dxa"/>
            <w:vMerge w:val="restart"/>
            <w:vAlign w:val="center"/>
          </w:tcPr>
          <w:p w14:paraId="215BDD39">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申请人情况</w:t>
            </w:r>
          </w:p>
        </w:tc>
        <w:tc>
          <w:tcPr>
            <w:tcW w:w="1790" w:type="dxa"/>
            <w:vAlign w:val="center"/>
          </w:tcPr>
          <w:p w14:paraId="4F97F993">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1790" w:type="dxa"/>
            <w:vAlign w:val="center"/>
          </w:tcPr>
          <w:p w14:paraId="60362C50">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p>
        </w:tc>
        <w:tc>
          <w:tcPr>
            <w:tcW w:w="1790" w:type="dxa"/>
            <w:vAlign w:val="center"/>
          </w:tcPr>
          <w:p w14:paraId="6D21FF6C">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1791" w:type="dxa"/>
            <w:vAlign w:val="center"/>
          </w:tcPr>
          <w:p w14:paraId="7472437A">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p>
        </w:tc>
      </w:tr>
      <w:tr w14:paraId="1EE0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90" w:type="dxa"/>
            <w:vMerge w:val="continue"/>
            <w:vAlign w:val="center"/>
          </w:tcPr>
          <w:p w14:paraId="797865A9">
            <w:pPr>
              <w:pStyle w:val="10"/>
              <w:keepNext w:val="0"/>
              <w:keepLines w:val="0"/>
              <w:pageBreakBefore w:val="0"/>
              <w:widowControl w:val="0"/>
              <w:kinsoku/>
              <w:wordWrap/>
              <w:overflowPunct/>
              <w:topLinePunct w:val="0"/>
              <w:autoSpaceDE/>
              <w:autoSpaceDN/>
              <w:bidi w:val="0"/>
              <w:adjustRightInd/>
              <w:snapToGrid/>
              <w:spacing w:line="360" w:lineRule="exact"/>
              <w:ind w:firstLine="480"/>
              <w:jc w:val="center"/>
              <w:textAlignment w:val="auto"/>
              <w:rPr>
                <w:rFonts w:hint="eastAsia" w:asciiTheme="minorEastAsia" w:hAnsiTheme="minorEastAsia" w:eastAsiaTheme="minorEastAsia" w:cstheme="minorEastAsia"/>
                <w:sz w:val="24"/>
                <w:szCs w:val="24"/>
              </w:rPr>
            </w:pPr>
          </w:p>
        </w:tc>
        <w:tc>
          <w:tcPr>
            <w:tcW w:w="1790" w:type="dxa"/>
            <w:vAlign w:val="center"/>
          </w:tcPr>
          <w:p w14:paraId="1C985888">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职务</w:t>
            </w:r>
          </w:p>
        </w:tc>
        <w:tc>
          <w:tcPr>
            <w:tcW w:w="1790" w:type="dxa"/>
            <w:vAlign w:val="center"/>
          </w:tcPr>
          <w:p w14:paraId="6E54573B">
            <w:pPr>
              <w:pStyle w:val="10"/>
              <w:keepNext w:val="0"/>
              <w:keepLines w:val="0"/>
              <w:pageBreakBefore w:val="0"/>
              <w:widowControl w:val="0"/>
              <w:kinsoku/>
              <w:wordWrap/>
              <w:overflowPunct/>
              <w:topLinePunct w:val="0"/>
              <w:autoSpaceDE/>
              <w:autoSpaceDN/>
              <w:bidi w:val="0"/>
              <w:adjustRightInd/>
              <w:snapToGrid/>
              <w:spacing w:line="360" w:lineRule="exact"/>
              <w:ind w:firstLine="480"/>
              <w:jc w:val="center"/>
              <w:textAlignment w:val="auto"/>
              <w:rPr>
                <w:rFonts w:hint="eastAsia" w:asciiTheme="minorEastAsia" w:hAnsiTheme="minorEastAsia" w:eastAsiaTheme="minorEastAsia" w:cstheme="minorEastAsia"/>
                <w:sz w:val="24"/>
                <w:szCs w:val="24"/>
              </w:rPr>
            </w:pPr>
          </w:p>
        </w:tc>
        <w:tc>
          <w:tcPr>
            <w:tcW w:w="1790" w:type="dxa"/>
            <w:vAlign w:val="center"/>
          </w:tcPr>
          <w:p w14:paraId="31233707">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联系地址</w:t>
            </w:r>
          </w:p>
        </w:tc>
        <w:tc>
          <w:tcPr>
            <w:tcW w:w="1791" w:type="dxa"/>
            <w:vAlign w:val="center"/>
          </w:tcPr>
          <w:p w14:paraId="3480A345">
            <w:pPr>
              <w:pStyle w:val="10"/>
              <w:keepNext w:val="0"/>
              <w:keepLines w:val="0"/>
              <w:pageBreakBefore w:val="0"/>
              <w:widowControl w:val="0"/>
              <w:kinsoku/>
              <w:wordWrap/>
              <w:overflowPunct/>
              <w:topLinePunct w:val="0"/>
              <w:autoSpaceDE/>
              <w:autoSpaceDN/>
              <w:bidi w:val="0"/>
              <w:adjustRightInd/>
              <w:snapToGrid/>
              <w:spacing w:line="360" w:lineRule="exact"/>
              <w:ind w:firstLine="480"/>
              <w:jc w:val="center"/>
              <w:textAlignment w:val="auto"/>
              <w:rPr>
                <w:rFonts w:hint="eastAsia" w:asciiTheme="minorEastAsia" w:hAnsiTheme="minorEastAsia" w:eastAsiaTheme="minorEastAsia" w:cstheme="minorEastAsia"/>
                <w:sz w:val="24"/>
                <w:szCs w:val="24"/>
              </w:rPr>
            </w:pPr>
          </w:p>
        </w:tc>
      </w:tr>
      <w:tr w14:paraId="2A90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790" w:type="dxa"/>
            <w:vMerge w:val="restart"/>
            <w:vAlign w:val="center"/>
          </w:tcPr>
          <w:p w14:paraId="3C1FAD72">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申请入学子女情况</w:t>
            </w:r>
          </w:p>
        </w:tc>
        <w:tc>
          <w:tcPr>
            <w:tcW w:w="1790" w:type="dxa"/>
            <w:vAlign w:val="center"/>
          </w:tcPr>
          <w:p w14:paraId="19641635">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1790" w:type="dxa"/>
            <w:vAlign w:val="center"/>
          </w:tcPr>
          <w:p w14:paraId="5608D85A">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p>
        </w:tc>
        <w:tc>
          <w:tcPr>
            <w:tcW w:w="1790" w:type="dxa"/>
            <w:vAlign w:val="center"/>
          </w:tcPr>
          <w:p w14:paraId="7D66B1D4">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居住地（具体到小区、村组）</w:t>
            </w:r>
          </w:p>
        </w:tc>
        <w:tc>
          <w:tcPr>
            <w:tcW w:w="1791" w:type="dxa"/>
            <w:vAlign w:val="center"/>
          </w:tcPr>
          <w:p w14:paraId="086EBED2">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p>
        </w:tc>
      </w:tr>
      <w:tr w14:paraId="3B87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90" w:type="dxa"/>
            <w:vMerge w:val="continue"/>
            <w:vAlign w:val="center"/>
          </w:tcPr>
          <w:p w14:paraId="44D544D9">
            <w:pPr>
              <w:pStyle w:val="10"/>
              <w:keepNext w:val="0"/>
              <w:keepLines w:val="0"/>
              <w:pageBreakBefore w:val="0"/>
              <w:widowControl w:val="0"/>
              <w:kinsoku/>
              <w:wordWrap/>
              <w:overflowPunct/>
              <w:topLinePunct w:val="0"/>
              <w:autoSpaceDE/>
              <w:autoSpaceDN/>
              <w:bidi w:val="0"/>
              <w:adjustRightInd/>
              <w:snapToGrid/>
              <w:spacing w:line="360" w:lineRule="exact"/>
              <w:ind w:firstLine="482"/>
              <w:jc w:val="center"/>
              <w:textAlignment w:val="auto"/>
              <w:rPr>
                <w:rFonts w:hint="eastAsia" w:asciiTheme="minorEastAsia" w:hAnsiTheme="minorEastAsia" w:eastAsiaTheme="minorEastAsia" w:cstheme="minorEastAsia"/>
                <w:b/>
                <w:bCs/>
                <w:sz w:val="24"/>
                <w:szCs w:val="24"/>
              </w:rPr>
            </w:pPr>
          </w:p>
        </w:tc>
        <w:tc>
          <w:tcPr>
            <w:tcW w:w="1790" w:type="dxa"/>
            <w:vAlign w:val="center"/>
          </w:tcPr>
          <w:p w14:paraId="0542A766">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身份证号码</w:t>
            </w:r>
          </w:p>
        </w:tc>
        <w:tc>
          <w:tcPr>
            <w:tcW w:w="1790" w:type="dxa"/>
            <w:vAlign w:val="center"/>
          </w:tcPr>
          <w:p w14:paraId="6B26604F">
            <w:pPr>
              <w:pStyle w:val="10"/>
              <w:keepNext w:val="0"/>
              <w:keepLines w:val="0"/>
              <w:pageBreakBefore w:val="0"/>
              <w:widowControl w:val="0"/>
              <w:kinsoku/>
              <w:wordWrap/>
              <w:overflowPunct/>
              <w:topLinePunct w:val="0"/>
              <w:autoSpaceDE/>
              <w:autoSpaceDN/>
              <w:bidi w:val="0"/>
              <w:adjustRightInd/>
              <w:snapToGrid/>
              <w:spacing w:line="360" w:lineRule="exact"/>
              <w:ind w:firstLine="480"/>
              <w:jc w:val="center"/>
              <w:textAlignment w:val="auto"/>
              <w:rPr>
                <w:rFonts w:hint="eastAsia" w:asciiTheme="minorEastAsia" w:hAnsiTheme="minorEastAsia" w:eastAsiaTheme="minorEastAsia" w:cstheme="minorEastAsia"/>
                <w:sz w:val="24"/>
                <w:szCs w:val="24"/>
              </w:rPr>
            </w:pPr>
          </w:p>
        </w:tc>
        <w:tc>
          <w:tcPr>
            <w:tcW w:w="1790" w:type="dxa"/>
            <w:vAlign w:val="center"/>
          </w:tcPr>
          <w:p w14:paraId="316E347A">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意向学校  （年级）</w:t>
            </w:r>
          </w:p>
        </w:tc>
        <w:tc>
          <w:tcPr>
            <w:tcW w:w="1791" w:type="dxa"/>
            <w:vAlign w:val="center"/>
          </w:tcPr>
          <w:p w14:paraId="50BCDB54">
            <w:pPr>
              <w:pStyle w:val="10"/>
              <w:keepNext w:val="0"/>
              <w:keepLines w:val="0"/>
              <w:pageBreakBefore w:val="0"/>
              <w:widowControl w:val="0"/>
              <w:kinsoku/>
              <w:wordWrap/>
              <w:overflowPunct/>
              <w:topLinePunct w:val="0"/>
              <w:autoSpaceDE/>
              <w:autoSpaceDN/>
              <w:bidi w:val="0"/>
              <w:adjustRightInd/>
              <w:snapToGrid/>
              <w:spacing w:line="360" w:lineRule="exact"/>
              <w:ind w:firstLine="480"/>
              <w:jc w:val="center"/>
              <w:textAlignment w:val="auto"/>
              <w:rPr>
                <w:rFonts w:hint="eastAsia" w:asciiTheme="minorEastAsia" w:hAnsiTheme="minorEastAsia" w:eastAsiaTheme="minorEastAsia" w:cstheme="minorEastAsia"/>
                <w:sz w:val="24"/>
                <w:szCs w:val="24"/>
              </w:rPr>
            </w:pPr>
          </w:p>
        </w:tc>
      </w:tr>
      <w:tr w14:paraId="3FCD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1790" w:type="dxa"/>
            <w:vAlign w:val="center"/>
          </w:tcPr>
          <w:p w14:paraId="1E4AB9DC">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申请人承诺</w:t>
            </w:r>
          </w:p>
        </w:tc>
        <w:tc>
          <w:tcPr>
            <w:tcW w:w="7162" w:type="dxa"/>
            <w:gridSpan w:val="4"/>
          </w:tcPr>
          <w:p w14:paraId="12634FA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p>
          <w:p w14:paraId="3C3F253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本申请人对申请表及提供证明材料确认无误，并对申请事项及提供的证明材料的真实性负责。</w:t>
            </w:r>
          </w:p>
          <w:p w14:paraId="54CED93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p>
          <w:p w14:paraId="23AC3F8C">
            <w:pPr>
              <w:keepNext w:val="0"/>
              <w:keepLines w:val="0"/>
              <w:pageBreakBefore w:val="0"/>
              <w:widowControl w:val="0"/>
              <w:kinsoku/>
              <w:wordWrap/>
              <w:overflowPunct/>
              <w:topLinePunct w:val="0"/>
              <w:autoSpaceDE/>
              <w:autoSpaceDN/>
              <w:bidi w:val="0"/>
              <w:adjustRightInd/>
              <w:snapToGrid/>
              <w:spacing w:line="360" w:lineRule="exact"/>
              <w:ind w:firstLine="4320" w:firstLineChars="18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申请人：（签字）            </w:t>
            </w:r>
          </w:p>
          <w:p w14:paraId="030D876E">
            <w:pPr>
              <w:pStyle w:val="10"/>
              <w:keepNext w:val="0"/>
              <w:keepLines w:val="0"/>
              <w:pageBreakBefore w:val="0"/>
              <w:widowControl w:val="0"/>
              <w:kinsoku/>
              <w:wordWrap/>
              <w:overflowPunct/>
              <w:topLinePunct w:val="0"/>
              <w:autoSpaceDE/>
              <w:autoSpaceDN/>
              <w:bidi w:val="0"/>
              <w:adjustRightInd/>
              <w:snapToGrid/>
              <w:spacing w:line="360" w:lineRule="exact"/>
              <w:ind w:firstLine="48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tc>
      </w:tr>
      <w:tr w14:paraId="2EAA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trPr>
        <w:tc>
          <w:tcPr>
            <w:tcW w:w="1790" w:type="dxa"/>
            <w:vAlign w:val="center"/>
          </w:tcPr>
          <w:p w14:paraId="479FED46">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申请企业意见</w:t>
            </w:r>
          </w:p>
        </w:tc>
        <w:tc>
          <w:tcPr>
            <w:tcW w:w="7162" w:type="dxa"/>
            <w:gridSpan w:val="4"/>
          </w:tcPr>
          <w:p w14:paraId="44698FDA">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4"/>
                <w:szCs w:val="24"/>
              </w:rPr>
            </w:pPr>
          </w:p>
          <w:p w14:paraId="018AF60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经本公司确认，申请人所申请事项属实，同意申请人向相关部门提交申请资料，并对公司签字盖章的各项证明材料的真实性负责。</w:t>
            </w:r>
          </w:p>
          <w:p w14:paraId="6D275338">
            <w:pPr>
              <w:pStyle w:val="10"/>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Theme="minorEastAsia" w:hAnsiTheme="minorEastAsia" w:eastAsiaTheme="minorEastAsia" w:cstheme="minorEastAsia"/>
                <w:sz w:val="24"/>
                <w:szCs w:val="24"/>
              </w:rPr>
            </w:pPr>
          </w:p>
          <w:p w14:paraId="7C58CA9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企业负责人：（签字）</w:t>
            </w:r>
          </w:p>
          <w:p w14:paraId="39E9AE7A">
            <w:pPr>
              <w:pStyle w:val="10"/>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企业：（盖章）</w:t>
            </w:r>
          </w:p>
          <w:p w14:paraId="48AB3402">
            <w:pPr>
              <w:pStyle w:val="10"/>
              <w:keepNext w:val="0"/>
              <w:keepLines w:val="0"/>
              <w:pageBreakBefore w:val="0"/>
              <w:widowControl w:val="0"/>
              <w:kinsoku/>
              <w:wordWrap/>
              <w:overflowPunct/>
              <w:topLinePunct w:val="0"/>
              <w:autoSpaceDE/>
              <w:autoSpaceDN/>
              <w:bidi w:val="0"/>
              <w:adjustRightInd/>
              <w:snapToGrid/>
              <w:spacing w:line="360" w:lineRule="exact"/>
              <w:ind w:firstLine="4800" w:firstLineChars="20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tc>
      </w:tr>
      <w:tr w14:paraId="5413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1790" w:type="dxa"/>
            <w:vAlign w:val="center"/>
          </w:tcPr>
          <w:p w14:paraId="5961001A">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城乡融合发展局审核意见</w:t>
            </w:r>
          </w:p>
        </w:tc>
        <w:tc>
          <w:tcPr>
            <w:tcW w:w="7162" w:type="dxa"/>
            <w:gridSpan w:val="4"/>
          </w:tcPr>
          <w:p w14:paraId="6E82BDC8">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4"/>
                <w:szCs w:val="24"/>
              </w:rPr>
            </w:pPr>
          </w:p>
          <w:p w14:paraId="51725B32">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签署意见：</w:t>
            </w:r>
          </w:p>
          <w:p w14:paraId="4EB151EC">
            <w:pPr>
              <w:keepNext w:val="0"/>
              <w:keepLines w:val="0"/>
              <w:pageBreakBefore w:val="0"/>
              <w:widowControl w:val="0"/>
              <w:kinsoku/>
              <w:wordWrap/>
              <w:overflowPunct/>
              <w:topLinePunct w:val="0"/>
              <w:autoSpaceDE/>
              <w:autoSpaceDN/>
              <w:bidi w:val="0"/>
              <w:adjustRightInd/>
              <w:snapToGrid/>
              <w:spacing w:line="360" w:lineRule="exact"/>
              <w:ind w:firstLine="6240" w:firstLineChars="2600"/>
              <w:textAlignment w:val="auto"/>
              <w:rPr>
                <w:rFonts w:hint="eastAsia" w:asciiTheme="minorEastAsia" w:hAnsiTheme="minorEastAsia" w:eastAsiaTheme="minorEastAsia" w:cstheme="minorEastAsia"/>
                <w:sz w:val="24"/>
                <w:szCs w:val="24"/>
              </w:rPr>
            </w:pPr>
          </w:p>
          <w:p w14:paraId="1773F2AD">
            <w:pPr>
              <w:keepNext w:val="0"/>
              <w:keepLines w:val="0"/>
              <w:pageBreakBefore w:val="0"/>
              <w:widowControl w:val="0"/>
              <w:kinsoku/>
              <w:wordWrap/>
              <w:overflowPunct/>
              <w:topLinePunct w:val="0"/>
              <w:autoSpaceDE/>
              <w:autoSpaceDN/>
              <w:bidi w:val="0"/>
              <w:adjustRightInd/>
              <w:snapToGrid/>
              <w:spacing w:line="360" w:lineRule="exact"/>
              <w:ind w:firstLine="5280" w:firstLineChars="2200"/>
              <w:textAlignment w:val="auto"/>
              <w:rPr>
                <w:rFonts w:hint="eastAsia" w:asciiTheme="minorEastAsia" w:hAnsiTheme="minorEastAsia" w:eastAsiaTheme="minorEastAsia" w:cstheme="minorEastAsia"/>
                <w:sz w:val="24"/>
                <w:szCs w:val="24"/>
              </w:rPr>
            </w:pPr>
          </w:p>
          <w:p w14:paraId="25CF1A09">
            <w:pPr>
              <w:keepNext w:val="0"/>
              <w:keepLines w:val="0"/>
              <w:pageBreakBefore w:val="0"/>
              <w:widowControl w:val="0"/>
              <w:kinsoku/>
              <w:wordWrap/>
              <w:overflowPunct/>
              <w:topLinePunct w:val="0"/>
              <w:autoSpaceDE/>
              <w:autoSpaceDN/>
              <w:bidi w:val="0"/>
              <w:adjustRightInd/>
              <w:snapToGrid/>
              <w:spacing w:line="360" w:lineRule="exact"/>
              <w:ind w:firstLine="5280" w:firstLineChars="2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（盖章）</w:t>
            </w:r>
          </w:p>
          <w:p w14:paraId="74055D43">
            <w:pPr>
              <w:pStyle w:val="10"/>
              <w:keepNext w:val="0"/>
              <w:keepLines w:val="0"/>
              <w:pageBreakBefore w:val="0"/>
              <w:widowControl w:val="0"/>
              <w:kinsoku/>
              <w:wordWrap/>
              <w:overflowPunct/>
              <w:topLinePunct w:val="0"/>
              <w:autoSpaceDE/>
              <w:autoSpaceDN/>
              <w:bidi w:val="0"/>
              <w:adjustRightInd/>
              <w:snapToGrid/>
              <w:spacing w:line="360" w:lineRule="exact"/>
              <w:ind w:firstLine="48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tc>
      </w:tr>
    </w:tbl>
    <w:p w14:paraId="5616C6CD">
      <w:pPr>
        <w:adjustRightInd w:val="0"/>
        <w:snapToGrid w:val="0"/>
        <w:spacing w:line="20" w:lineRule="exact"/>
        <w:rPr>
          <w:rFonts w:ascii="仿宋" w:hAnsi="仿宋" w:eastAsia="仿宋" w:cs="仿宋"/>
          <w:sz w:val="32"/>
          <w:szCs w:val="32"/>
        </w:rPr>
      </w:pPr>
      <w:bookmarkStart w:id="0" w:name="_GoBack"/>
      <w:bookmarkEnd w:id="0"/>
    </w:p>
    <w:sectPr>
      <w:footerReference r:id="rId5" w:type="default"/>
      <w:pgSz w:w="11906" w:h="16838"/>
      <w:pgMar w:top="2098" w:right="1474" w:bottom="1701" w:left="1587" w:header="851" w:footer="992" w:gutter="0"/>
      <w:pgNumType w:fmt="decimal"/>
      <w:cols w:space="0" w:num="1"/>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917DE9-7D16-4BED-B719-6077EE82FE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B2C924CB-335D-44BE-BE5C-696190C5252A}"/>
  </w:font>
  <w:font w:name="方正小标宋简体">
    <w:panose1 w:val="02010600010101010101"/>
    <w:charset w:val="86"/>
    <w:family w:val="auto"/>
    <w:pitch w:val="default"/>
    <w:sig w:usb0="00000001" w:usb1="080E0000" w:usb2="00000000" w:usb3="00000000" w:csb0="00040000" w:csb1="00000000"/>
    <w:embedRegular r:id="rId3" w:fontKey="{F23C7F0B-A642-4C33-AC0C-389EBE4E3653}"/>
  </w:font>
  <w:font w:name="楷体">
    <w:panose1 w:val="02010609060101010101"/>
    <w:charset w:val="86"/>
    <w:family w:val="modern"/>
    <w:pitch w:val="default"/>
    <w:sig w:usb0="800002BF" w:usb1="38CF7CFA" w:usb2="00000016" w:usb3="00000000" w:csb0="00040001" w:csb1="00000000"/>
    <w:embedRegular r:id="rId4" w:fontKey="{82D2C63D-BE15-44B5-9095-34F0DA3F955B}"/>
  </w:font>
  <w:font w:name="CESI仿宋-GB13000">
    <w:altName w:val="仿宋"/>
    <w:panose1 w:val="02000500000000000000"/>
    <w:charset w:val="86"/>
    <w:family w:val="auto"/>
    <w:pitch w:val="default"/>
    <w:sig w:usb0="00000000" w:usb1="00000000" w:usb2="00000016" w:usb3="00000000" w:csb0="0004000F" w:csb1="00000000"/>
    <w:embedRegular r:id="rId5" w:fontKey="{22EB1ECB-AF84-43D5-B8A1-888682D1EA74}"/>
  </w:font>
  <w:font w:name="微软雅黑">
    <w:panose1 w:val="020B0503020204020204"/>
    <w:charset w:val="86"/>
    <w:family w:val="swiss"/>
    <w:pitch w:val="default"/>
    <w:sig w:usb0="80000287" w:usb1="2ACF3C50" w:usb2="00000016" w:usb3="00000000" w:csb0="0004001F" w:csb1="00000000"/>
    <w:embedRegular r:id="rId6" w:fontKey="{144F15C4-61E8-4FBE-A724-FD3F0BB1F3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73C2E">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9F0ABC3">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oLPqz&#10;7QEAANUDAAAOAAAAAAAAAAEAIAAAAB4BAABkcnMvZTJvRG9jLnhtbFBLBQYAAAAABgAGAFkBAAB9&#10;BQAAAAA=&#10;">
              <v:fill on="f" focussize="0,0"/>
              <v:stroke on="f"/>
              <v:imagedata o:title=""/>
              <o:lock v:ext="edit" aspectratio="f"/>
              <v:textbox inset="0mm,0mm,0mm,0mm" style="mso-fit-shape-to-text:t;">
                <w:txbxContent>
                  <w:p w14:paraId="59F0ABC3">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mirrorMargins w:val="1"/>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MzNlMDE5OWNmMTM2NGVhMjRkMzJiMTYwM2U3ZjgifQ=="/>
  </w:docVars>
  <w:rsids>
    <w:rsidRoot w:val="34FE311E"/>
    <w:rsid w:val="00001A21"/>
    <w:rsid w:val="00004307"/>
    <w:rsid w:val="0003187D"/>
    <w:rsid w:val="0003468C"/>
    <w:rsid w:val="00037B48"/>
    <w:rsid w:val="000419CB"/>
    <w:rsid w:val="00043F10"/>
    <w:rsid w:val="00044E57"/>
    <w:rsid w:val="00045B1F"/>
    <w:rsid w:val="00045DE8"/>
    <w:rsid w:val="000505C0"/>
    <w:rsid w:val="0005468F"/>
    <w:rsid w:val="0005618F"/>
    <w:rsid w:val="000612D5"/>
    <w:rsid w:val="00061EFA"/>
    <w:rsid w:val="000623D2"/>
    <w:rsid w:val="00074855"/>
    <w:rsid w:val="00076810"/>
    <w:rsid w:val="00077285"/>
    <w:rsid w:val="00083522"/>
    <w:rsid w:val="000843EF"/>
    <w:rsid w:val="0009075B"/>
    <w:rsid w:val="0009420B"/>
    <w:rsid w:val="000B33EC"/>
    <w:rsid w:val="000C67C7"/>
    <w:rsid w:val="000D0E56"/>
    <w:rsid w:val="000E19D4"/>
    <w:rsid w:val="000E3CD6"/>
    <w:rsid w:val="000E633A"/>
    <w:rsid w:val="000F5577"/>
    <w:rsid w:val="000F7658"/>
    <w:rsid w:val="000F7B59"/>
    <w:rsid w:val="000F7C1C"/>
    <w:rsid w:val="00104268"/>
    <w:rsid w:val="00105540"/>
    <w:rsid w:val="00115144"/>
    <w:rsid w:val="00117B81"/>
    <w:rsid w:val="001207B4"/>
    <w:rsid w:val="00125416"/>
    <w:rsid w:val="00125643"/>
    <w:rsid w:val="00127F62"/>
    <w:rsid w:val="001339C8"/>
    <w:rsid w:val="001353D6"/>
    <w:rsid w:val="00135E88"/>
    <w:rsid w:val="00150B0D"/>
    <w:rsid w:val="00150C66"/>
    <w:rsid w:val="00151FB0"/>
    <w:rsid w:val="00154E2C"/>
    <w:rsid w:val="001553EE"/>
    <w:rsid w:val="001569D3"/>
    <w:rsid w:val="001569EA"/>
    <w:rsid w:val="001579DC"/>
    <w:rsid w:val="00170111"/>
    <w:rsid w:val="00171435"/>
    <w:rsid w:val="00171D03"/>
    <w:rsid w:val="00173202"/>
    <w:rsid w:val="00173DBC"/>
    <w:rsid w:val="00174CAD"/>
    <w:rsid w:val="00180A4D"/>
    <w:rsid w:val="00183C45"/>
    <w:rsid w:val="00185580"/>
    <w:rsid w:val="001865CB"/>
    <w:rsid w:val="001958C8"/>
    <w:rsid w:val="001958F3"/>
    <w:rsid w:val="001A62BF"/>
    <w:rsid w:val="001A6BA2"/>
    <w:rsid w:val="001B3332"/>
    <w:rsid w:val="001B7A59"/>
    <w:rsid w:val="001C3053"/>
    <w:rsid w:val="001C435B"/>
    <w:rsid w:val="001C48DB"/>
    <w:rsid w:val="001D4DA8"/>
    <w:rsid w:val="001E1D39"/>
    <w:rsid w:val="001E1F24"/>
    <w:rsid w:val="001E1F90"/>
    <w:rsid w:val="001E7F67"/>
    <w:rsid w:val="001F1B02"/>
    <w:rsid w:val="001F4DC9"/>
    <w:rsid w:val="00202971"/>
    <w:rsid w:val="00203DDF"/>
    <w:rsid w:val="002122BB"/>
    <w:rsid w:val="00214943"/>
    <w:rsid w:val="00224E7F"/>
    <w:rsid w:val="00230C2C"/>
    <w:rsid w:val="0024017E"/>
    <w:rsid w:val="00242894"/>
    <w:rsid w:val="002430DC"/>
    <w:rsid w:val="0024357D"/>
    <w:rsid w:val="002455CF"/>
    <w:rsid w:val="00245E7A"/>
    <w:rsid w:val="002470B2"/>
    <w:rsid w:val="00252B83"/>
    <w:rsid w:val="00253471"/>
    <w:rsid w:val="0025523E"/>
    <w:rsid w:val="002711E8"/>
    <w:rsid w:val="00275765"/>
    <w:rsid w:val="0028722F"/>
    <w:rsid w:val="00291894"/>
    <w:rsid w:val="00293A9E"/>
    <w:rsid w:val="00296369"/>
    <w:rsid w:val="002972AC"/>
    <w:rsid w:val="002A2906"/>
    <w:rsid w:val="002A3E40"/>
    <w:rsid w:val="002B23BC"/>
    <w:rsid w:val="002C1CBF"/>
    <w:rsid w:val="002C41AF"/>
    <w:rsid w:val="002D195C"/>
    <w:rsid w:val="002E09D6"/>
    <w:rsid w:val="002F0D5D"/>
    <w:rsid w:val="002F2E98"/>
    <w:rsid w:val="002F4BB9"/>
    <w:rsid w:val="002F5CAE"/>
    <w:rsid w:val="00301F74"/>
    <w:rsid w:val="003110DF"/>
    <w:rsid w:val="003173DC"/>
    <w:rsid w:val="003278BE"/>
    <w:rsid w:val="00331334"/>
    <w:rsid w:val="00332183"/>
    <w:rsid w:val="00334064"/>
    <w:rsid w:val="0034507D"/>
    <w:rsid w:val="0034695D"/>
    <w:rsid w:val="00371CBD"/>
    <w:rsid w:val="00373392"/>
    <w:rsid w:val="003766F5"/>
    <w:rsid w:val="00377A86"/>
    <w:rsid w:val="00381223"/>
    <w:rsid w:val="00381605"/>
    <w:rsid w:val="003832BC"/>
    <w:rsid w:val="00390F6E"/>
    <w:rsid w:val="00396709"/>
    <w:rsid w:val="003A60DC"/>
    <w:rsid w:val="003B0E71"/>
    <w:rsid w:val="003B134C"/>
    <w:rsid w:val="003B3FD4"/>
    <w:rsid w:val="003C37DF"/>
    <w:rsid w:val="003C5882"/>
    <w:rsid w:val="003E3767"/>
    <w:rsid w:val="003F20B7"/>
    <w:rsid w:val="003F42BC"/>
    <w:rsid w:val="003F66EC"/>
    <w:rsid w:val="003F7FA8"/>
    <w:rsid w:val="00412050"/>
    <w:rsid w:val="00412620"/>
    <w:rsid w:val="0041764F"/>
    <w:rsid w:val="00420708"/>
    <w:rsid w:val="00424D35"/>
    <w:rsid w:val="00425CDE"/>
    <w:rsid w:val="004324FD"/>
    <w:rsid w:val="004412C9"/>
    <w:rsid w:val="00444053"/>
    <w:rsid w:val="00447483"/>
    <w:rsid w:val="00454771"/>
    <w:rsid w:val="004602F9"/>
    <w:rsid w:val="00473AE0"/>
    <w:rsid w:val="00483B43"/>
    <w:rsid w:val="004905F3"/>
    <w:rsid w:val="00491758"/>
    <w:rsid w:val="00491DBC"/>
    <w:rsid w:val="00491F19"/>
    <w:rsid w:val="004928CF"/>
    <w:rsid w:val="004A6498"/>
    <w:rsid w:val="004A750F"/>
    <w:rsid w:val="004B004E"/>
    <w:rsid w:val="004B1BD3"/>
    <w:rsid w:val="004B2438"/>
    <w:rsid w:val="004B6C7D"/>
    <w:rsid w:val="004C2EB9"/>
    <w:rsid w:val="004C4366"/>
    <w:rsid w:val="004C505D"/>
    <w:rsid w:val="004C66ED"/>
    <w:rsid w:val="004D0BDD"/>
    <w:rsid w:val="004D143A"/>
    <w:rsid w:val="004D2CC3"/>
    <w:rsid w:val="004E210F"/>
    <w:rsid w:val="004E6779"/>
    <w:rsid w:val="004F05C6"/>
    <w:rsid w:val="004F260B"/>
    <w:rsid w:val="004F4F3B"/>
    <w:rsid w:val="00526894"/>
    <w:rsid w:val="00532F47"/>
    <w:rsid w:val="005523A1"/>
    <w:rsid w:val="00560A8B"/>
    <w:rsid w:val="00571DF2"/>
    <w:rsid w:val="00574563"/>
    <w:rsid w:val="00574C53"/>
    <w:rsid w:val="005750C8"/>
    <w:rsid w:val="00577666"/>
    <w:rsid w:val="0058098C"/>
    <w:rsid w:val="00591C3F"/>
    <w:rsid w:val="00594F63"/>
    <w:rsid w:val="005A346B"/>
    <w:rsid w:val="005A7955"/>
    <w:rsid w:val="005B2F0E"/>
    <w:rsid w:val="005C34C7"/>
    <w:rsid w:val="005C36AC"/>
    <w:rsid w:val="005C56AC"/>
    <w:rsid w:val="005C61B8"/>
    <w:rsid w:val="005C7422"/>
    <w:rsid w:val="005C7CDE"/>
    <w:rsid w:val="005C7E05"/>
    <w:rsid w:val="0060241C"/>
    <w:rsid w:val="00610477"/>
    <w:rsid w:val="00611B14"/>
    <w:rsid w:val="00612C9E"/>
    <w:rsid w:val="00615718"/>
    <w:rsid w:val="0061580D"/>
    <w:rsid w:val="00622815"/>
    <w:rsid w:val="006262E5"/>
    <w:rsid w:val="00634BF8"/>
    <w:rsid w:val="00634E7E"/>
    <w:rsid w:val="0064064D"/>
    <w:rsid w:val="00640978"/>
    <w:rsid w:val="00643202"/>
    <w:rsid w:val="00643DFF"/>
    <w:rsid w:val="00656BEE"/>
    <w:rsid w:val="00661C24"/>
    <w:rsid w:val="00665910"/>
    <w:rsid w:val="0067039E"/>
    <w:rsid w:val="00670BA6"/>
    <w:rsid w:val="006724DE"/>
    <w:rsid w:val="00681FBD"/>
    <w:rsid w:val="006A1728"/>
    <w:rsid w:val="006A1D62"/>
    <w:rsid w:val="006C4069"/>
    <w:rsid w:val="006C6D81"/>
    <w:rsid w:val="006D15D0"/>
    <w:rsid w:val="006D17A1"/>
    <w:rsid w:val="006E7DA9"/>
    <w:rsid w:val="006F0EE6"/>
    <w:rsid w:val="006F39EF"/>
    <w:rsid w:val="006F425A"/>
    <w:rsid w:val="006F79B3"/>
    <w:rsid w:val="00701771"/>
    <w:rsid w:val="00702ACD"/>
    <w:rsid w:val="00722F72"/>
    <w:rsid w:val="00724267"/>
    <w:rsid w:val="00724942"/>
    <w:rsid w:val="0072648F"/>
    <w:rsid w:val="00726AC8"/>
    <w:rsid w:val="007317CD"/>
    <w:rsid w:val="007334D5"/>
    <w:rsid w:val="00734FEC"/>
    <w:rsid w:val="00736105"/>
    <w:rsid w:val="007374B7"/>
    <w:rsid w:val="00740357"/>
    <w:rsid w:val="007441BD"/>
    <w:rsid w:val="00746427"/>
    <w:rsid w:val="00750154"/>
    <w:rsid w:val="00755C0B"/>
    <w:rsid w:val="00762068"/>
    <w:rsid w:val="00762AEF"/>
    <w:rsid w:val="00765155"/>
    <w:rsid w:val="0076650D"/>
    <w:rsid w:val="00767772"/>
    <w:rsid w:val="00770CF1"/>
    <w:rsid w:val="00771F43"/>
    <w:rsid w:val="007747DA"/>
    <w:rsid w:val="00791B2D"/>
    <w:rsid w:val="00796641"/>
    <w:rsid w:val="00797918"/>
    <w:rsid w:val="007A0F30"/>
    <w:rsid w:val="007A416D"/>
    <w:rsid w:val="007A7892"/>
    <w:rsid w:val="007B0175"/>
    <w:rsid w:val="007B263D"/>
    <w:rsid w:val="007B4A34"/>
    <w:rsid w:val="007C14A3"/>
    <w:rsid w:val="007C6A91"/>
    <w:rsid w:val="007D528C"/>
    <w:rsid w:val="007E29E0"/>
    <w:rsid w:val="007E3843"/>
    <w:rsid w:val="007E7859"/>
    <w:rsid w:val="007F3B5A"/>
    <w:rsid w:val="007F6ECD"/>
    <w:rsid w:val="008047C6"/>
    <w:rsid w:val="0080499D"/>
    <w:rsid w:val="00806BB6"/>
    <w:rsid w:val="0081057B"/>
    <w:rsid w:val="00810C9F"/>
    <w:rsid w:val="008122AE"/>
    <w:rsid w:val="0081254E"/>
    <w:rsid w:val="008174B0"/>
    <w:rsid w:val="008205E1"/>
    <w:rsid w:val="00832A83"/>
    <w:rsid w:val="00833493"/>
    <w:rsid w:val="00833BCF"/>
    <w:rsid w:val="008356A9"/>
    <w:rsid w:val="00837E90"/>
    <w:rsid w:val="00863571"/>
    <w:rsid w:val="00873ABC"/>
    <w:rsid w:val="008770B7"/>
    <w:rsid w:val="00885B90"/>
    <w:rsid w:val="008925F0"/>
    <w:rsid w:val="0089693F"/>
    <w:rsid w:val="008A656A"/>
    <w:rsid w:val="008A7C6D"/>
    <w:rsid w:val="008B13A5"/>
    <w:rsid w:val="008B31F1"/>
    <w:rsid w:val="008B3544"/>
    <w:rsid w:val="008B364B"/>
    <w:rsid w:val="008B4DEA"/>
    <w:rsid w:val="008B6103"/>
    <w:rsid w:val="008C0B6A"/>
    <w:rsid w:val="008C2BC3"/>
    <w:rsid w:val="008C2F5D"/>
    <w:rsid w:val="008C3C4A"/>
    <w:rsid w:val="008C7BD7"/>
    <w:rsid w:val="008D085E"/>
    <w:rsid w:val="008E132D"/>
    <w:rsid w:val="008E40A4"/>
    <w:rsid w:val="008E49D8"/>
    <w:rsid w:val="008F08E4"/>
    <w:rsid w:val="008F24F1"/>
    <w:rsid w:val="00901F74"/>
    <w:rsid w:val="00914C05"/>
    <w:rsid w:val="009250E5"/>
    <w:rsid w:val="00934C49"/>
    <w:rsid w:val="00950E23"/>
    <w:rsid w:val="00952661"/>
    <w:rsid w:val="00966123"/>
    <w:rsid w:val="009674AF"/>
    <w:rsid w:val="00972CF3"/>
    <w:rsid w:val="0097324D"/>
    <w:rsid w:val="00983632"/>
    <w:rsid w:val="00984E33"/>
    <w:rsid w:val="00987D8C"/>
    <w:rsid w:val="009925B1"/>
    <w:rsid w:val="0099431D"/>
    <w:rsid w:val="009A1248"/>
    <w:rsid w:val="009A1CD6"/>
    <w:rsid w:val="009A6785"/>
    <w:rsid w:val="009B3B2C"/>
    <w:rsid w:val="009B6F20"/>
    <w:rsid w:val="009B7B84"/>
    <w:rsid w:val="009D3DAB"/>
    <w:rsid w:val="009F38E2"/>
    <w:rsid w:val="00A16A04"/>
    <w:rsid w:val="00A17340"/>
    <w:rsid w:val="00A30771"/>
    <w:rsid w:val="00A41996"/>
    <w:rsid w:val="00A43C50"/>
    <w:rsid w:val="00A60462"/>
    <w:rsid w:val="00A671D9"/>
    <w:rsid w:val="00A715FE"/>
    <w:rsid w:val="00A7324F"/>
    <w:rsid w:val="00A75751"/>
    <w:rsid w:val="00A810BF"/>
    <w:rsid w:val="00A93C3F"/>
    <w:rsid w:val="00AB1BFE"/>
    <w:rsid w:val="00AB4706"/>
    <w:rsid w:val="00AB4A7D"/>
    <w:rsid w:val="00AB611A"/>
    <w:rsid w:val="00AC31CA"/>
    <w:rsid w:val="00AC3C93"/>
    <w:rsid w:val="00AC3FF8"/>
    <w:rsid w:val="00AC7100"/>
    <w:rsid w:val="00AD0B4C"/>
    <w:rsid w:val="00AE222B"/>
    <w:rsid w:val="00AE470B"/>
    <w:rsid w:val="00AE4AA9"/>
    <w:rsid w:val="00AE7CD5"/>
    <w:rsid w:val="00B0041B"/>
    <w:rsid w:val="00B057BC"/>
    <w:rsid w:val="00B13655"/>
    <w:rsid w:val="00B174A6"/>
    <w:rsid w:val="00B208DC"/>
    <w:rsid w:val="00B22AB6"/>
    <w:rsid w:val="00B31D2F"/>
    <w:rsid w:val="00B32343"/>
    <w:rsid w:val="00B33E00"/>
    <w:rsid w:val="00B34334"/>
    <w:rsid w:val="00B35635"/>
    <w:rsid w:val="00B37DA8"/>
    <w:rsid w:val="00B43523"/>
    <w:rsid w:val="00B450C7"/>
    <w:rsid w:val="00B502C0"/>
    <w:rsid w:val="00B51029"/>
    <w:rsid w:val="00B514BB"/>
    <w:rsid w:val="00B52843"/>
    <w:rsid w:val="00B52F80"/>
    <w:rsid w:val="00B63890"/>
    <w:rsid w:val="00B65909"/>
    <w:rsid w:val="00B72687"/>
    <w:rsid w:val="00B852D4"/>
    <w:rsid w:val="00B87093"/>
    <w:rsid w:val="00B87123"/>
    <w:rsid w:val="00B92EA9"/>
    <w:rsid w:val="00B93BC1"/>
    <w:rsid w:val="00B96A1D"/>
    <w:rsid w:val="00BA0940"/>
    <w:rsid w:val="00BA50AF"/>
    <w:rsid w:val="00BA6997"/>
    <w:rsid w:val="00BB0028"/>
    <w:rsid w:val="00BB1935"/>
    <w:rsid w:val="00BC3728"/>
    <w:rsid w:val="00BC6158"/>
    <w:rsid w:val="00BC6CE0"/>
    <w:rsid w:val="00BD1B10"/>
    <w:rsid w:val="00BD4175"/>
    <w:rsid w:val="00BD5E1D"/>
    <w:rsid w:val="00BE41BD"/>
    <w:rsid w:val="00C0306F"/>
    <w:rsid w:val="00C036EC"/>
    <w:rsid w:val="00C03E79"/>
    <w:rsid w:val="00C04AA4"/>
    <w:rsid w:val="00C15B7D"/>
    <w:rsid w:val="00C20C33"/>
    <w:rsid w:val="00C20DC7"/>
    <w:rsid w:val="00C21BE6"/>
    <w:rsid w:val="00C2304F"/>
    <w:rsid w:val="00C372AD"/>
    <w:rsid w:val="00C413DE"/>
    <w:rsid w:val="00C42537"/>
    <w:rsid w:val="00C4761C"/>
    <w:rsid w:val="00C50742"/>
    <w:rsid w:val="00C8269B"/>
    <w:rsid w:val="00C857D2"/>
    <w:rsid w:val="00C91796"/>
    <w:rsid w:val="00C93F3A"/>
    <w:rsid w:val="00CA6909"/>
    <w:rsid w:val="00CB37F2"/>
    <w:rsid w:val="00CC1E16"/>
    <w:rsid w:val="00CC7DBE"/>
    <w:rsid w:val="00CD05EE"/>
    <w:rsid w:val="00CD4A71"/>
    <w:rsid w:val="00CE2384"/>
    <w:rsid w:val="00CE4658"/>
    <w:rsid w:val="00CE5479"/>
    <w:rsid w:val="00CE7523"/>
    <w:rsid w:val="00CE78FA"/>
    <w:rsid w:val="00CF051C"/>
    <w:rsid w:val="00CF06BF"/>
    <w:rsid w:val="00CF2E99"/>
    <w:rsid w:val="00CF55F9"/>
    <w:rsid w:val="00CF5707"/>
    <w:rsid w:val="00CF5904"/>
    <w:rsid w:val="00D016EA"/>
    <w:rsid w:val="00D05F68"/>
    <w:rsid w:val="00D110EF"/>
    <w:rsid w:val="00D20595"/>
    <w:rsid w:val="00D40E71"/>
    <w:rsid w:val="00D465B5"/>
    <w:rsid w:val="00D57A04"/>
    <w:rsid w:val="00D60249"/>
    <w:rsid w:val="00D61DA5"/>
    <w:rsid w:val="00D70C0D"/>
    <w:rsid w:val="00D93BBA"/>
    <w:rsid w:val="00D95E42"/>
    <w:rsid w:val="00DA0C53"/>
    <w:rsid w:val="00DA3F17"/>
    <w:rsid w:val="00DB3D27"/>
    <w:rsid w:val="00DB4F64"/>
    <w:rsid w:val="00DB7E77"/>
    <w:rsid w:val="00DC646A"/>
    <w:rsid w:val="00DE1EEA"/>
    <w:rsid w:val="00DE7774"/>
    <w:rsid w:val="00DF4E83"/>
    <w:rsid w:val="00E004C6"/>
    <w:rsid w:val="00E048C3"/>
    <w:rsid w:val="00E127CD"/>
    <w:rsid w:val="00E16976"/>
    <w:rsid w:val="00E323FF"/>
    <w:rsid w:val="00E3491A"/>
    <w:rsid w:val="00E34EBB"/>
    <w:rsid w:val="00E37B3C"/>
    <w:rsid w:val="00E439B6"/>
    <w:rsid w:val="00E455C6"/>
    <w:rsid w:val="00E4624C"/>
    <w:rsid w:val="00E4627F"/>
    <w:rsid w:val="00E46525"/>
    <w:rsid w:val="00E52F9D"/>
    <w:rsid w:val="00E53CFD"/>
    <w:rsid w:val="00E6352C"/>
    <w:rsid w:val="00E67DAA"/>
    <w:rsid w:val="00E7717B"/>
    <w:rsid w:val="00E82092"/>
    <w:rsid w:val="00E9083E"/>
    <w:rsid w:val="00E9371C"/>
    <w:rsid w:val="00E94642"/>
    <w:rsid w:val="00E94E1F"/>
    <w:rsid w:val="00E97A28"/>
    <w:rsid w:val="00EA35F9"/>
    <w:rsid w:val="00EA495E"/>
    <w:rsid w:val="00EB4FD2"/>
    <w:rsid w:val="00EC3D77"/>
    <w:rsid w:val="00EC5326"/>
    <w:rsid w:val="00EC5622"/>
    <w:rsid w:val="00EC6009"/>
    <w:rsid w:val="00ED2800"/>
    <w:rsid w:val="00ED39A1"/>
    <w:rsid w:val="00EE0CD0"/>
    <w:rsid w:val="00EE4EED"/>
    <w:rsid w:val="00EE5ED7"/>
    <w:rsid w:val="00EF250E"/>
    <w:rsid w:val="00EF72E8"/>
    <w:rsid w:val="00F01E57"/>
    <w:rsid w:val="00F06A8B"/>
    <w:rsid w:val="00F06EF0"/>
    <w:rsid w:val="00F11068"/>
    <w:rsid w:val="00F201E6"/>
    <w:rsid w:val="00F20948"/>
    <w:rsid w:val="00F22EA0"/>
    <w:rsid w:val="00F32020"/>
    <w:rsid w:val="00F32DA3"/>
    <w:rsid w:val="00F33198"/>
    <w:rsid w:val="00F338DE"/>
    <w:rsid w:val="00F36E6E"/>
    <w:rsid w:val="00F435D9"/>
    <w:rsid w:val="00F73BC0"/>
    <w:rsid w:val="00F7416D"/>
    <w:rsid w:val="00F74C2C"/>
    <w:rsid w:val="00F75F12"/>
    <w:rsid w:val="00F7757A"/>
    <w:rsid w:val="00F906D6"/>
    <w:rsid w:val="00F908E2"/>
    <w:rsid w:val="00F91018"/>
    <w:rsid w:val="00F92A43"/>
    <w:rsid w:val="00F9388E"/>
    <w:rsid w:val="00FA6378"/>
    <w:rsid w:val="00FC615F"/>
    <w:rsid w:val="00FD22A7"/>
    <w:rsid w:val="00FD2511"/>
    <w:rsid w:val="00FE0CAC"/>
    <w:rsid w:val="00FE3A8B"/>
    <w:rsid w:val="01FB6DDC"/>
    <w:rsid w:val="02637D2E"/>
    <w:rsid w:val="03B15391"/>
    <w:rsid w:val="06662B5C"/>
    <w:rsid w:val="08163CB1"/>
    <w:rsid w:val="08251EAA"/>
    <w:rsid w:val="08D43F3F"/>
    <w:rsid w:val="09472129"/>
    <w:rsid w:val="09E51F75"/>
    <w:rsid w:val="0A0007F1"/>
    <w:rsid w:val="0B37423C"/>
    <w:rsid w:val="0B86119D"/>
    <w:rsid w:val="0B935A92"/>
    <w:rsid w:val="0C6A311A"/>
    <w:rsid w:val="0C751C5E"/>
    <w:rsid w:val="0CA71F22"/>
    <w:rsid w:val="0CE30475"/>
    <w:rsid w:val="0D3B3FA4"/>
    <w:rsid w:val="0F366771"/>
    <w:rsid w:val="104762BC"/>
    <w:rsid w:val="121E78E0"/>
    <w:rsid w:val="12333B27"/>
    <w:rsid w:val="12E748B8"/>
    <w:rsid w:val="14952281"/>
    <w:rsid w:val="15B255C2"/>
    <w:rsid w:val="167F131F"/>
    <w:rsid w:val="16894AE2"/>
    <w:rsid w:val="194F3C7B"/>
    <w:rsid w:val="196F7429"/>
    <w:rsid w:val="1A58610F"/>
    <w:rsid w:val="1A597A21"/>
    <w:rsid w:val="1A887525"/>
    <w:rsid w:val="1ADF639A"/>
    <w:rsid w:val="1B2056FE"/>
    <w:rsid w:val="1BA25DAF"/>
    <w:rsid w:val="1CA11831"/>
    <w:rsid w:val="1CDA65FB"/>
    <w:rsid w:val="1D012A8E"/>
    <w:rsid w:val="1D197F5B"/>
    <w:rsid w:val="1E8D4351"/>
    <w:rsid w:val="1ED65520"/>
    <w:rsid w:val="1EED0166"/>
    <w:rsid w:val="1FE84497"/>
    <w:rsid w:val="20A2211F"/>
    <w:rsid w:val="23135246"/>
    <w:rsid w:val="23A512B0"/>
    <w:rsid w:val="23FB453D"/>
    <w:rsid w:val="244517B8"/>
    <w:rsid w:val="244E009A"/>
    <w:rsid w:val="248C0371"/>
    <w:rsid w:val="26BE3D51"/>
    <w:rsid w:val="27551F0D"/>
    <w:rsid w:val="278B5143"/>
    <w:rsid w:val="27A42E3F"/>
    <w:rsid w:val="27FE5E07"/>
    <w:rsid w:val="282C4737"/>
    <w:rsid w:val="286B0FAA"/>
    <w:rsid w:val="28722A91"/>
    <w:rsid w:val="28A44C56"/>
    <w:rsid w:val="28DD3C33"/>
    <w:rsid w:val="294206B6"/>
    <w:rsid w:val="2BF05053"/>
    <w:rsid w:val="2D001CDF"/>
    <w:rsid w:val="2E855E6B"/>
    <w:rsid w:val="2EB7722B"/>
    <w:rsid w:val="2F1513B5"/>
    <w:rsid w:val="30AF113B"/>
    <w:rsid w:val="31B71515"/>
    <w:rsid w:val="328C1DD5"/>
    <w:rsid w:val="32B85545"/>
    <w:rsid w:val="33174FD8"/>
    <w:rsid w:val="33953B22"/>
    <w:rsid w:val="3446081C"/>
    <w:rsid w:val="34FE311E"/>
    <w:rsid w:val="35102827"/>
    <w:rsid w:val="36B651FD"/>
    <w:rsid w:val="36DF368F"/>
    <w:rsid w:val="36EF2E9D"/>
    <w:rsid w:val="37585DB6"/>
    <w:rsid w:val="38167EAA"/>
    <w:rsid w:val="382E5B98"/>
    <w:rsid w:val="389F1032"/>
    <w:rsid w:val="38AE6AEA"/>
    <w:rsid w:val="38CA3E3E"/>
    <w:rsid w:val="393E3D5E"/>
    <w:rsid w:val="39903AEB"/>
    <w:rsid w:val="39933037"/>
    <w:rsid w:val="3A704957"/>
    <w:rsid w:val="3AC36C0A"/>
    <w:rsid w:val="3C623915"/>
    <w:rsid w:val="3CE84C78"/>
    <w:rsid w:val="3DDF6E36"/>
    <w:rsid w:val="3EB438EE"/>
    <w:rsid w:val="40214DE1"/>
    <w:rsid w:val="406B009A"/>
    <w:rsid w:val="40ED2F92"/>
    <w:rsid w:val="41064876"/>
    <w:rsid w:val="41650F8E"/>
    <w:rsid w:val="418D07DA"/>
    <w:rsid w:val="43BE227C"/>
    <w:rsid w:val="44753296"/>
    <w:rsid w:val="44D82A57"/>
    <w:rsid w:val="44FB1C4E"/>
    <w:rsid w:val="482F19AD"/>
    <w:rsid w:val="4A964B35"/>
    <w:rsid w:val="4CEB1327"/>
    <w:rsid w:val="4EBE7921"/>
    <w:rsid w:val="4EEE25CD"/>
    <w:rsid w:val="4F8E1414"/>
    <w:rsid w:val="4F967DD8"/>
    <w:rsid w:val="51B663D9"/>
    <w:rsid w:val="52B512BC"/>
    <w:rsid w:val="52DD7720"/>
    <w:rsid w:val="54F2448F"/>
    <w:rsid w:val="572D23E3"/>
    <w:rsid w:val="58536579"/>
    <w:rsid w:val="58F06E8E"/>
    <w:rsid w:val="58FD1A62"/>
    <w:rsid w:val="598330F1"/>
    <w:rsid w:val="599148BB"/>
    <w:rsid w:val="599B3347"/>
    <w:rsid w:val="5A134A41"/>
    <w:rsid w:val="5A9D3BD3"/>
    <w:rsid w:val="5B9F1982"/>
    <w:rsid w:val="5CD40BFC"/>
    <w:rsid w:val="5DE45E90"/>
    <w:rsid w:val="5E524880"/>
    <w:rsid w:val="5EAB786C"/>
    <w:rsid w:val="5EDA6050"/>
    <w:rsid w:val="5EEF2089"/>
    <w:rsid w:val="60CA5811"/>
    <w:rsid w:val="61A5178D"/>
    <w:rsid w:val="62433CEB"/>
    <w:rsid w:val="62D87E5D"/>
    <w:rsid w:val="62DA3BCC"/>
    <w:rsid w:val="63291DDA"/>
    <w:rsid w:val="63B57567"/>
    <w:rsid w:val="64256DEC"/>
    <w:rsid w:val="64FF65AA"/>
    <w:rsid w:val="65F77B57"/>
    <w:rsid w:val="66247BB1"/>
    <w:rsid w:val="662A7A57"/>
    <w:rsid w:val="662F0222"/>
    <w:rsid w:val="667843D9"/>
    <w:rsid w:val="66DA766C"/>
    <w:rsid w:val="67F5E1AE"/>
    <w:rsid w:val="68035BFC"/>
    <w:rsid w:val="695B2EB7"/>
    <w:rsid w:val="6A237E04"/>
    <w:rsid w:val="6A934C39"/>
    <w:rsid w:val="6B570094"/>
    <w:rsid w:val="6B7F4306"/>
    <w:rsid w:val="6C4038DA"/>
    <w:rsid w:val="6CD133AD"/>
    <w:rsid w:val="6DEB4807"/>
    <w:rsid w:val="6E0F5680"/>
    <w:rsid w:val="71E917B2"/>
    <w:rsid w:val="722C4198"/>
    <w:rsid w:val="72C5291E"/>
    <w:rsid w:val="73086BDC"/>
    <w:rsid w:val="736C402D"/>
    <w:rsid w:val="736F7362"/>
    <w:rsid w:val="74554D8F"/>
    <w:rsid w:val="75380872"/>
    <w:rsid w:val="755469EE"/>
    <w:rsid w:val="76247A80"/>
    <w:rsid w:val="774F44AD"/>
    <w:rsid w:val="77DF3FB4"/>
    <w:rsid w:val="78461E4F"/>
    <w:rsid w:val="78EE303B"/>
    <w:rsid w:val="79157A8E"/>
    <w:rsid w:val="79A20E2B"/>
    <w:rsid w:val="7A7C2BBE"/>
    <w:rsid w:val="7A8F0518"/>
    <w:rsid w:val="7BC35BE3"/>
    <w:rsid w:val="7BF1304B"/>
    <w:rsid w:val="7C112FE5"/>
    <w:rsid w:val="7CBA1583"/>
    <w:rsid w:val="7CDB3F1E"/>
    <w:rsid w:val="7CDB5116"/>
    <w:rsid w:val="7DF24EFA"/>
    <w:rsid w:val="7EB81176"/>
    <w:rsid w:val="7EC775AE"/>
    <w:rsid w:val="7F2D57F7"/>
    <w:rsid w:val="B6B69BAD"/>
    <w:rsid w:val="D5FB65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3"/>
    <w:qFormat/>
    <w:uiPriority w:val="0"/>
    <w:rPr>
      <w:rFonts w:ascii="宋体"/>
      <w:sz w:val="18"/>
      <w:szCs w:val="18"/>
    </w:rPr>
  </w:style>
  <w:style w:type="paragraph" w:styleId="4">
    <w:name w:val="annotation text"/>
    <w:basedOn w:val="1"/>
    <w:qFormat/>
    <w:uiPriority w:val="0"/>
    <w:pPr>
      <w:jc w:val="left"/>
    </w:pPr>
  </w:style>
  <w:style w:type="paragraph" w:styleId="5">
    <w:name w:val="Body Text Indent"/>
    <w:basedOn w:val="1"/>
    <w:link w:val="24"/>
    <w:qFormat/>
    <w:uiPriority w:val="0"/>
    <w:pPr>
      <w:spacing w:after="120"/>
      <w:ind w:left="420" w:leftChars="200"/>
    </w:pPr>
  </w:style>
  <w:style w:type="paragraph" w:styleId="6">
    <w:name w:val="Balloon Text"/>
    <w:basedOn w:val="1"/>
    <w:link w:val="22"/>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kern w:val="0"/>
      <w:sz w:val="24"/>
    </w:rPr>
  </w:style>
  <w:style w:type="paragraph" w:styleId="10">
    <w:name w:val="Body Text First Indent 2"/>
    <w:basedOn w:val="5"/>
    <w:next w:val="1"/>
    <w:link w:val="25"/>
    <w:qFormat/>
    <w:uiPriority w:val="0"/>
    <w:pPr>
      <w:spacing w:after="0" w:line="240" w:lineRule="auto"/>
      <w:ind w:left="0" w:leftChars="0" w:firstLine="420" w:firstLineChars="200"/>
    </w:pPr>
    <w:rPr>
      <w:rFonts w:cs="Times New Roman"/>
      <w:snapToGrid w:val="0"/>
      <w:kern w:val="0"/>
      <w:szCs w:val="20"/>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customStyle="1" w:styleId="15">
    <w:name w:val="页眉 Char"/>
    <w:basedOn w:val="13"/>
    <w:link w:val="8"/>
    <w:qFormat/>
    <w:uiPriority w:val="0"/>
    <w:rPr>
      <w:rFonts w:ascii="Calibri" w:hAnsi="Calibri" w:cs="宋体"/>
      <w:kern w:val="2"/>
      <w:sz w:val="18"/>
      <w:szCs w:val="18"/>
    </w:rPr>
  </w:style>
  <w:style w:type="character" w:customStyle="1" w:styleId="16">
    <w:name w:val="Body text|1_"/>
    <w:basedOn w:val="13"/>
    <w:link w:val="17"/>
    <w:qFormat/>
    <w:uiPriority w:val="0"/>
    <w:rPr>
      <w:rFonts w:ascii="宋体" w:hAnsi="宋体" w:cs="宋体"/>
      <w:sz w:val="26"/>
      <w:szCs w:val="26"/>
      <w:lang w:val="zh-TW" w:eastAsia="zh-TW" w:bidi="zh-TW"/>
    </w:rPr>
  </w:style>
  <w:style w:type="paragraph" w:customStyle="1" w:styleId="17">
    <w:name w:val="Body text|1"/>
    <w:basedOn w:val="1"/>
    <w:link w:val="16"/>
    <w:qFormat/>
    <w:uiPriority w:val="0"/>
    <w:pPr>
      <w:spacing w:line="449" w:lineRule="auto"/>
      <w:ind w:firstLine="400"/>
      <w:jc w:val="left"/>
    </w:pPr>
    <w:rPr>
      <w:rFonts w:ascii="宋体" w:hAnsi="宋体"/>
      <w:kern w:val="0"/>
      <w:sz w:val="26"/>
      <w:szCs w:val="26"/>
      <w:lang w:val="zh-TW" w:eastAsia="zh-TW" w:bidi="zh-TW"/>
    </w:rPr>
  </w:style>
  <w:style w:type="paragraph" w:customStyle="1" w:styleId="18">
    <w:name w:val="Default"/>
    <w:qFormat/>
    <w:uiPriority w:val="99"/>
    <w:pPr>
      <w:widowControl w:val="0"/>
      <w:autoSpaceDE w:val="0"/>
      <w:autoSpaceDN w:val="0"/>
      <w:adjustRightInd w:val="0"/>
      <w:spacing w:line="500" w:lineRule="exact"/>
    </w:pPr>
    <w:rPr>
      <w:rFonts w:ascii="Times New Roman" w:hAnsi="Times New Roman" w:eastAsia="宋体" w:cs="Times New Roman"/>
      <w:color w:val="000000"/>
      <w:sz w:val="24"/>
      <w:szCs w:val="24"/>
      <w:lang w:val="en-US" w:eastAsia="zh-CN" w:bidi="ar-SA"/>
    </w:rPr>
  </w:style>
  <w:style w:type="paragraph" w:styleId="19">
    <w:name w:val="List Paragraph"/>
    <w:basedOn w:val="1"/>
    <w:unhideWhenUsed/>
    <w:qFormat/>
    <w:uiPriority w:val="99"/>
    <w:pPr>
      <w:ind w:firstLine="420" w:firstLineChars="200"/>
    </w:pPr>
  </w:style>
  <w:style w:type="character" w:customStyle="1" w:styleId="20">
    <w:name w:val="apple-converted-space"/>
    <w:basedOn w:val="13"/>
    <w:qFormat/>
    <w:uiPriority w:val="0"/>
  </w:style>
  <w:style w:type="character" w:customStyle="1" w:styleId="21">
    <w:name w:val="sns_opr_gap"/>
    <w:basedOn w:val="13"/>
    <w:qFormat/>
    <w:uiPriority w:val="0"/>
  </w:style>
  <w:style w:type="character" w:customStyle="1" w:styleId="22">
    <w:name w:val="批注框文本 Char"/>
    <w:basedOn w:val="13"/>
    <w:link w:val="6"/>
    <w:qFormat/>
    <w:uiPriority w:val="0"/>
    <w:rPr>
      <w:rFonts w:ascii="Calibri" w:hAnsi="Calibri" w:cs="宋体"/>
      <w:kern w:val="2"/>
      <w:sz w:val="18"/>
      <w:szCs w:val="18"/>
    </w:rPr>
  </w:style>
  <w:style w:type="character" w:customStyle="1" w:styleId="23">
    <w:name w:val="文档结构图 Char"/>
    <w:basedOn w:val="13"/>
    <w:link w:val="3"/>
    <w:qFormat/>
    <w:uiPriority w:val="0"/>
    <w:rPr>
      <w:rFonts w:ascii="宋体" w:hAnsi="Calibri" w:cs="宋体"/>
      <w:kern w:val="2"/>
      <w:sz w:val="18"/>
      <w:szCs w:val="18"/>
    </w:rPr>
  </w:style>
  <w:style w:type="character" w:customStyle="1" w:styleId="24">
    <w:name w:val="正文文本缩进 Char"/>
    <w:basedOn w:val="13"/>
    <w:link w:val="5"/>
    <w:qFormat/>
    <w:uiPriority w:val="0"/>
    <w:rPr>
      <w:rFonts w:ascii="Calibri" w:hAnsi="Calibri" w:cs="宋体"/>
      <w:kern w:val="2"/>
      <w:sz w:val="21"/>
      <w:szCs w:val="24"/>
    </w:rPr>
  </w:style>
  <w:style w:type="character" w:customStyle="1" w:styleId="25">
    <w:name w:val="正文首行缩进 2 Char"/>
    <w:basedOn w:val="24"/>
    <w:link w:val="10"/>
    <w:qFormat/>
    <w:uiPriority w:val="0"/>
    <w:rPr>
      <w:snapToGrid w:val="0"/>
    </w:rPr>
  </w:style>
  <w:style w:type="character" w:customStyle="1" w:styleId="26">
    <w:name w:val="font71"/>
    <w:basedOn w:val="13"/>
    <w:qFormat/>
    <w:uiPriority w:val="0"/>
    <w:rPr>
      <w:rFonts w:hint="eastAsia" w:ascii="仿宋" w:hAnsi="仿宋" w:eastAsia="仿宋" w:cs="仿宋"/>
      <w:color w:val="000000"/>
      <w:sz w:val="24"/>
      <w:szCs w:val="24"/>
      <w:u w:val="none"/>
    </w:rPr>
  </w:style>
  <w:style w:type="character" w:customStyle="1" w:styleId="27">
    <w:name w:val="font61"/>
    <w:basedOn w:val="13"/>
    <w:qFormat/>
    <w:uiPriority w:val="0"/>
    <w:rPr>
      <w:rFonts w:hint="eastAsia" w:ascii="仿宋" w:hAnsi="仿宋" w:eastAsia="仿宋" w:cs="仿宋"/>
      <w:b/>
      <w:bCs/>
      <w:color w:val="000000"/>
      <w:sz w:val="32"/>
      <w:szCs w:val="32"/>
      <w:u w:val="none"/>
    </w:rPr>
  </w:style>
  <w:style w:type="character" w:customStyle="1" w:styleId="28">
    <w:name w:val="不明显强调1"/>
    <w:basedOn w:val="13"/>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4696</Words>
  <Characters>4804</Characters>
  <Lines>74</Lines>
  <Paragraphs>20</Paragraphs>
  <TotalTime>2</TotalTime>
  <ScaleCrop>false</ScaleCrop>
  <LinksUpToDate>false</LinksUpToDate>
  <CharactersWithSpaces>4812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2024-08-16T15:48:00Z</dcterms:created>
  <dc:creator>威1427086311</dc:creator>
  <cp:lastModifiedBy>李妮</cp:lastModifiedBy>
  <cp:lastPrinted>2025-08-19T16:30:00Z</cp:lastPrinted>
  <dcterms:modified xsi:type="dcterms:W3CDTF">2025-08-20T02:36:20Z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D1500CCEF31485DE4CE7A2689524DD0A_43</vt:lpwstr>
  </property>
  <property fmtid="{D5CDD505-2E9C-101B-9397-08002B2CF9AE}" pid="4" name="KSOTemplateDocerSaveRecord">
    <vt:lpwstr>eyJoZGlkIjoiNWI1ZTA5YTFiMmY1MjJkYmQ5NTJlNDA0OGJhNzNiNWIiLCJ1c2VySWQiOiIyOTgzOTI0MjEifQ==</vt:lpwstr>
  </property>
</Properties>
</file>