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44"/>
          <w:sz w:val="30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30"/>
          <w:szCs w:val="44"/>
          <w:lang w:eastAsia="zh-CN"/>
        </w:rPr>
        <w:t>葛店开发</w:t>
      </w: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30"/>
          <w:szCs w:val="44"/>
        </w:rPr>
        <w:t>区交通运输领域基层政务公开标准目录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5"/>
        <w:gridCol w:w="535"/>
        <w:gridCol w:w="850"/>
        <w:gridCol w:w="2169"/>
        <w:gridCol w:w="2794"/>
        <w:gridCol w:w="978"/>
        <w:gridCol w:w="1039"/>
        <w:gridCol w:w="2033"/>
        <w:gridCol w:w="567"/>
        <w:gridCol w:w="567"/>
        <w:gridCol w:w="425"/>
        <w:gridCol w:w="691"/>
        <w:gridCol w:w="356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0" w:type="auto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216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公开内容（要素）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97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主体</w:t>
            </w:r>
          </w:p>
        </w:tc>
        <w:tc>
          <w:tcPr>
            <w:tcW w:w="203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216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特定群众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依申请公开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2" w:hRule="atLeast"/>
        </w:trPr>
        <w:tc>
          <w:tcPr>
            <w:tcW w:w="0" w:type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道路运输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行政许可信息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1.道路旅客运输、道路旅客运输站、道路货物运输经营许可等行政许可事项的办事指南</w:t>
            </w:r>
          </w:p>
          <w:p>
            <w:pPr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color w:val="auto"/>
                <w:sz w:val="18"/>
                <w:szCs w:val="18"/>
              </w:rPr>
              <w:t>.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办理结果信息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《交通运输领域基层政务公开标准指引》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葛店开发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区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住房和城乡建设局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 xml:space="preserve">■政府网站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■政务服务中心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ascii="仿宋_GB2312" w:hAnsi="仿宋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ascii="仿宋_GB2312" w:hAnsi="仿宋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425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ascii="仿宋_GB2312" w:hAnsi="仿宋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ascii="仿宋_GB2312" w:hAnsi="仿宋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40" w:lineRule="exact"/>
              <w:jc w:val="both"/>
              <w:rPr>
                <w:rFonts w:ascii="仿宋_GB2312" w:hAnsi="仿宋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40" w:lineRule="exact"/>
              <w:jc w:val="both"/>
              <w:rPr>
                <w:rFonts w:ascii="仿宋_GB2312" w:hAnsi="仿宋" w:eastAsia="仿宋_GB2312" w:cs="宋体"/>
                <w:color w:val="0000FF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hakuyoxingshu7000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mZkYjkwOTc1ZTc3MTJkYmFlZDljYjk3ZDdhY2UifQ=="/>
  </w:docVars>
  <w:rsids>
    <w:rsidRoot w:val="008B73E5"/>
    <w:rsid w:val="00043405"/>
    <w:rsid w:val="00061DEB"/>
    <w:rsid w:val="002F70EF"/>
    <w:rsid w:val="004E487B"/>
    <w:rsid w:val="00633CD1"/>
    <w:rsid w:val="007054A5"/>
    <w:rsid w:val="00712369"/>
    <w:rsid w:val="008B73E5"/>
    <w:rsid w:val="00A12AD7"/>
    <w:rsid w:val="00CA0846"/>
    <w:rsid w:val="00DC0D77"/>
    <w:rsid w:val="00FA5F9D"/>
    <w:rsid w:val="00FC6C65"/>
    <w:rsid w:val="218D7A62"/>
    <w:rsid w:val="332901F1"/>
    <w:rsid w:val="3D769C42"/>
    <w:rsid w:val="3D7E984A"/>
    <w:rsid w:val="53E1C18F"/>
    <w:rsid w:val="5FDE7044"/>
    <w:rsid w:val="7776F393"/>
    <w:rsid w:val="77F994DD"/>
    <w:rsid w:val="7EFF09F4"/>
    <w:rsid w:val="B29F0736"/>
    <w:rsid w:val="BE5EEECB"/>
    <w:rsid w:val="DD3A46EA"/>
    <w:rsid w:val="DEF70C4A"/>
    <w:rsid w:val="E5AD14AA"/>
    <w:rsid w:val="EFAE6ABE"/>
    <w:rsid w:val="F7FF1033"/>
    <w:rsid w:val="F87D3DC2"/>
    <w:rsid w:val="FBDFD0CC"/>
    <w:rsid w:val="FCE9F3C2"/>
    <w:rsid w:val="FE70E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</w:style>
  <w:style w:type="character" w:customStyle="1" w:styleId="7">
    <w:name w:val="默认段落字体1"/>
    <w:qFormat/>
    <w:uiPriority w:val="0"/>
  </w:style>
  <w:style w:type="paragraph" w:customStyle="1" w:styleId="8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13</Lines>
  <Paragraphs>3</Paragraphs>
  <TotalTime>83</TotalTime>
  <ScaleCrop>false</ScaleCrop>
  <LinksUpToDate>false</LinksUpToDate>
  <CharactersWithSpaces>219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2022-06-01T04:36:00Z</dcterms:created>
  <dc:creator>uos</dc:creator>
  <cp:lastModifiedBy>再坚持努力一下</cp:lastModifiedBy>
  <cp:lastPrinted>2022-06-01T04:01:00Z</cp:lastPrinted>
  <dcterms:modified xsi:type="dcterms:W3CDTF">2022-10-09T08:13:58Z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875AD4AFD6E24207A2B3903D2EC266B5</vt:lpwstr>
  </property>
</Properties>
</file>