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hint="default" w:ascii="方正小标宋_GBK" w:hAnsi="方正小标宋_GBK" w:eastAsia="方正小标宋简体" w:cs="方正小标宋_GBK"/>
          <w:kern w:val="0"/>
          <w:sz w:val="44"/>
          <w:szCs w:val="44"/>
          <w:lang w:val="en-US" w:eastAsia="zh-CN"/>
        </w:rPr>
      </w:pPr>
      <w:r>
        <w:rPr>
          <w:rFonts w:hint="default" w:ascii="方正小标宋_GBK" w:hAnsi="方正小标宋_GBK" w:eastAsia="方正小标宋简体" w:cs="方正小标宋_GBK"/>
          <w:kern w:val="0"/>
          <w:sz w:val="44"/>
          <w:szCs w:val="44"/>
          <w:lang w:val="en-US" w:eastAsia="zh-CN"/>
        </w:rPr>
        <w:t>葛店开发区新业态领域的政策措施审查汇总表</w:t>
      </w:r>
    </w:p>
    <w:p>
      <w:pPr>
        <w:widowControl/>
        <w:spacing w:line="560" w:lineRule="exact"/>
        <w:rPr>
          <w:rFonts w:hint="default" w:ascii="仿宋_GB2312" w:hAnsi="仿宋_GB2312" w:eastAsia="仿宋_GB2312" w:cs="仿宋_GB2312"/>
          <w:kern w:val="0"/>
          <w:sz w:val="30"/>
          <w:szCs w:val="30"/>
          <w:lang w:val="en-US" w:eastAsia="zh-CN"/>
        </w:rPr>
      </w:pPr>
    </w:p>
    <w:tbl>
      <w:tblPr>
        <w:tblStyle w:val="4"/>
        <w:tblW w:w="14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2943"/>
        <w:gridCol w:w="1118"/>
        <w:gridCol w:w="1309"/>
        <w:gridCol w:w="4377"/>
        <w:gridCol w:w="3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601" w:type="dxa"/>
            <w:noWrap/>
            <w:vAlign w:val="center"/>
          </w:tcPr>
          <w:p>
            <w:pPr>
              <w:widowControl/>
              <w:spacing w:line="300" w:lineRule="exact"/>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序号</w:t>
            </w:r>
          </w:p>
        </w:tc>
        <w:tc>
          <w:tcPr>
            <w:tcW w:w="2943" w:type="dxa"/>
            <w:noWrap/>
            <w:vAlign w:val="center"/>
          </w:tcPr>
          <w:p>
            <w:pPr>
              <w:widowControl/>
              <w:spacing w:line="300" w:lineRule="exact"/>
              <w:jc w:val="center"/>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rPr>
              <w:t>文件名称</w:t>
            </w:r>
            <w:r>
              <w:rPr>
                <w:rFonts w:hint="eastAsia" w:ascii="仿宋" w:hAnsi="仿宋" w:eastAsia="仿宋" w:cs="仿宋"/>
                <w:b/>
                <w:bCs/>
                <w:kern w:val="0"/>
                <w:sz w:val="28"/>
                <w:szCs w:val="28"/>
                <w:lang w:eastAsia="zh-CN"/>
              </w:rPr>
              <w:t>和审查</w:t>
            </w:r>
            <w:r>
              <w:rPr>
                <w:rFonts w:hint="eastAsia" w:ascii="仿宋" w:hAnsi="仿宋" w:eastAsia="仿宋" w:cs="仿宋"/>
                <w:b/>
                <w:bCs/>
                <w:kern w:val="0"/>
                <w:sz w:val="28"/>
                <w:szCs w:val="28"/>
                <w:lang w:val="en-US" w:eastAsia="zh-CN"/>
              </w:rPr>
              <w:t>单位</w:t>
            </w:r>
          </w:p>
        </w:tc>
        <w:tc>
          <w:tcPr>
            <w:tcW w:w="1118" w:type="dxa"/>
            <w:noWrap/>
            <w:vAlign w:val="center"/>
          </w:tcPr>
          <w:p>
            <w:pPr>
              <w:widowControl/>
              <w:spacing w:line="300" w:lineRule="exact"/>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是否违反审查标准</w:t>
            </w:r>
          </w:p>
        </w:tc>
        <w:tc>
          <w:tcPr>
            <w:tcW w:w="1309" w:type="dxa"/>
            <w:noWrap/>
            <w:vAlign w:val="center"/>
          </w:tcPr>
          <w:p>
            <w:pPr>
              <w:widowControl/>
              <w:spacing w:line="300" w:lineRule="exact"/>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具体违反情形</w:t>
            </w:r>
          </w:p>
        </w:tc>
        <w:tc>
          <w:tcPr>
            <w:tcW w:w="4377" w:type="dxa"/>
            <w:noWrap/>
            <w:vAlign w:val="center"/>
          </w:tcPr>
          <w:p>
            <w:pPr>
              <w:widowControl/>
              <w:spacing w:line="300" w:lineRule="exact"/>
              <w:jc w:val="center"/>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eastAsia="zh-CN"/>
              </w:rPr>
              <w:t>需修改内容</w:t>
            </w:r>
          </w:p>
        </w:tc>
        <w:tc>
          <w:tcPr>
            <w:tcW w:w="3709" w:type="dxa"/>
            <w:noWrap/>
            <w:vAlign w:val="center"/>
          </w:tcPr>
          <w:p>
            <w:pPr>
              <w:widowControl/>
              <w:spacing w:line="300" w:lineRule="exact"/>
              <w:jc w:val="center"/>
              <w:rPr>
                <w:rFonts w:hint="eastAsia" w:ascii="仿宋" w:hAnsi="仿宋" w:eastAsia="仿宋" w:cs="仿宋"/>
                <w:b/>
                <w:bCs/>
                <w:kern w:val="0"/>
                <w:sz w:val="28"/>
                <w:szCs w:val="28"/>
                <w:lang w:eastAsia="zh-CN"/>
              </w:rPr>
            </w:pPr>
            <w:r>
              <w:rPr>
                <w:rFonts w:hint="eastAsia" w:ascii="仿宋" w:hAnsi="仿宋" w:eastAsia="仿宋" w:cs="仿宋"/>
                <w:b/>
                <w:bCs/>
                <w:kern w:val="0"/>
                <w:sz w:val="28"/>
                <w:szCs w:val="28"/>
                <w:lang w:eastAsia="zh-CN"/>
              </w:rPr>
              <w:t>是否整改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noWrap/>
            <w:vAlign w:val="center"/>
          </w:tcPr>
          <w:p>
            <w:pPr>
              <w:widowControl/>
              <w:spacing w:line="30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2943" w:type="dxa"/>
            <w:noWrap/>
            <w:vAlign w:val="center"/>
          </w:tcPr>
          <w:p>
            <w:pPr>
              <w:jc w:val="center"/>
              <w:rPr>
                <w:rFonts w:hint="eastAsia" w:ascii="仿宋" w:hAnsi="仿宋" w:eastAsia="仿宋" w:cs="Times New Roman"/>
                <w:kern w:val="2"/>
                <w:sz w:val="24"/>
                <w:szCs w:val="24"/>
                <w:lang w:val="en-US" w:eastAsia="zh-CN" w:bidi="ar-SA"/>
              </w:rPr>
            </w:pPr>
            <w:r>
              <w:rPr>
                <w:rFonts w:hint="eastAsia" w:ascii="仿宋" w:hAnsi="仿宋" w:eastAsia="仿宋"/>
                <w:sz w:val="24"/>
                <w:szCs w:val="24"/>
              </w:rPr>
              <w:t>《</w:t>
            </w:r>
            <w:r>
              <w:rPr>
                <w:rFonts w:ascii="仿宋" w:hAnsi="仿宋" w:eastAsia="仿宋"/>
                <w:sz w:val="24"/>
                <w:szCs w:val="24"/>
              </w:rPr>
              <w:t>关于印发</w:t>
            </w:r>
            <w:r>
              <w:rPr>
                <w:rFonts w:hint="eastAsia" w:ascii="仿宋" w:hAnsi="仿宋" w:eastAsia="仿宋"/>
                <w:sz w:val="24"/>
                <w:szCs w:val="24"/>
                <w:lang w:val="en-US" w:eastAsia="zh-CN"/>
              </w:rPr>
              <w:t>&lt;</w:t>
            </w:r>
            <w:r>
              <w:rPr>
                <w:rFonts w:ascii="仿宋" w:hAnsi="仿宋" w:eastAsia="仿宋"/>
                <w:sz w:val="24"/>
                <w:szCs w:val="24"/>
              </w:rPr>
              <w:t>关于更大力度优化营商环境激发市场活力的实施方案</w:t>
            </w:r>
            <w:r>
              <w:rPr>
                <w:rFonts w:hint="eastAsia" w:ascii="仿宋" w:hAnsi="仿宋" w:eastAsia="仿宋"/>
                <w:sz w:val="24"/>
                <w:szCs w:val="24"/>
                <w:lang w:val="en-US" w:eastAsia="zh-CN"/>
              </w:rPr>
              <w:t>&gt;</w:t>
            </w:r>
            <w:r>
              <w:rPr>
                <w:rFonts w:ascii="仿宋" w:hAnsi="仿宋" w:eastAsia="仿宋"/>
                <w:sz w:val="24"/>
                <w:szCs w:val="24"/>
              </w:rPr>
              <w:t>的通知</w:t>
            </w:r>
            <w:r>
              <w:rPr>
                <w:rFonts w:hint="eastAsia" w:ascii="仿宋" w:hAnsi="仿宋" w:eastAsia="仿宋"/>
                <w:sz w:val="24"/>
                <w:szCs w:val="24"/>
              </w:rPr>
              <w:t>》</w:t>
            </w:r>
          </w:p>
        </w:tc>
        <w:tc>
          <w:tcPr>
            <w:tcW w:w="1118" w:type="dxa"/>
            <w:noWrap/>
            <w:vAlign w:val="center"/>
          </w:tcPr>
          <w:p>
            <w:pPr>
              <w:widowControl/>
              <w:spacing w:line="30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否</w:t>
            </w:r>
          </w:p>
        </w:tc>
        <w:tc>
          <w:tcPr>
            <w:tcW w:w="1309" w:type="dxa"/>
            <w:noWrap/>
            <w:vAlign w:val="center"/>
          </w:tcPr>
          <w:p>
            <w:pPr>
              <w:widowControl/>
              <w:spacing w:line="300" w:lineRule="exact"/>
              <w:jc w:val="center"/>
              <w:rPr>
                <w:rFonts w:hint="eastAsia" w:ascii="仿宋" w:hAnsi="仿宋" w:eastAsia="仿宋" w:cs="仿宋"/>
                <w:color w:val="000000"/>
                <w:kern w:val="0"/>
                <w:sz w:val="24"/>
                <w:szCs w:val="24"/>
              </w:rPr>
            </w:pPr>
          </w:p>
        </w:tc>
        <w:tc>
          <w:tcPr>
            <w:tcW w:w="4377" w:type="dxa"/>
            <w:noWrap/>
            <w:vAlign w:val="center"/>
          </w:tcPr>
          <w:p>
            <w:pPr>
              <w:widowControl/>
              <w:spacing w:line="300" w:lineRule="exact"/>
              <w:jc w:val="center"/>
              <w:rPr>
                <w:rFonts w:hint="eastAsia" w:ascii="仿宋" w:hAnsi="仿宋" w:eastAsia="仿宋" w:cs="仿宋"/>
                <w:color w:val="000000"/>
                <w:kern w:val="0"/>
                <w:sz w:val="24"/>
                <w:szCs w:val="24"/>
                <w:lang w:val="en-US" w:eastAsia="zh-CN" w:bidi="ar-SA"/>
              </w:rPr>
            </w:pPr>
          </w:p>
        </w:tc>
        <w:tc>
          <w:tcPr>
            <w:tcW w:w="3709" w:type="dxa"/>
            <w:noWrap/>
            <w:vAlign w:val="center"/>
          </w:tcPr>
          <w:p>
            <w:pPr>
              <w:widowControl/>
              <w:spacing w:line="300" w:lineRule="exact"/>
              <w:jc w:val="center"/>
              <w:rPr>
                <w:rFonts w:hint="eastAsia" w:ascii="仿宋" w:hAnsi="仿宋" w:eastAsia="仿宋" w:cs="仿宋"/>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pPr>
              <w:widowControl/>
              <w:spacing w:line="30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w:t>
            </w:r>
          </w:p>
        </w:tc>
        <w:tc>
          <w:tcPr>
            <w:tcW w:w="2943" w:type="dxa"/>
            <w:vAlign w:val="center"/>
          </w:tcPr>
          <w:p>
            <w:pPr>
              <w:jc w:val="center"/>
              <w:rPr>
                <w:rFonts w:hint="eastAsia" w:ascii="仿宋" w:hAnsi="仿宋" w:eastAsia="仿宋" w:cs="Times New Roman"/>
                <w:kern w:val="2"/>
                <w:sz w:val="24"/>
                <w:szCs w:val="24"/>
                <w:lang w:val="en-US" w:eastAsia="zh-CN" w:bidi="ar-SA"/>
              </w:rPr>
            </w:pPr>
            <w:r>
              <w:rPr>
                <w:rFonts w:hint="eastAsia" w:ascii="仿宋" w:hAnsi="仿宋" w:eastAsia="仿宋"/>
                <w:sz w:val="24"/>
                <w:szCs w:val="24"/>
                <w:lang w:eastAsia="zh-CN"/>
              </w:rPr>
              <w:t>《</w:t>
            </w:r>
            <w:r>
              <w:rPr>
                <w:rFonts w:ascii="仿宋" w:hAnsi="仿宋" w:eastAsia="仿宋"/>
                <w:sz w:val="24"/>
                <w:szCs w:val="24"/>
              </w:rPr>
              <w:t>鄂州市市场监管局葛店分局关于以市场主体需求打造一流营商环境的措施</w:t>
            </w:r>
            <w:r>
              <w:rPr>
                <w:rFonts w:hint="eastAsia" w:ascii="仿宋" w:hAnsi="仿宋" w:eastAsia="仿宋"/>
                <w:sz w:val="24"/>
                <w:szCs w:val="24"/>
                <w:lang w:eastAsia="zh-CN"/>
              </w:rPr>
              <w:t>》</w:t>
            </w:r>
          </w:p>
        </w:tc>
        <w:tc>
          <w:tcPr>
            <w:tcW w:w="1118" w:type="dxa"/>
            <w:vAlign w:val="center"/>
          </w:tcPr>
          <w:p>
            <w:pPr>
              <w:widowControl/>
              <w:spacing w:line="30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否</w:t>
            </w:r>
          </w:p>
        </w:tc>
        <w:tc>
          <w:tcPr>
            <w:tcW w:w="1309" w:type="dxa"/>
            <w:vAlign w:val="center"/>
          </w:tcPr>
          <w:p>
            <w:pPr>
              <w:widowControl/>
              <w:spacing w:line="300" w:lineRule="exact"/>
              <w:jc w:val="center"/>
              <w:rPr>
                <w:rFonts w:hint="eastAsia" w:ascii="仿宋" w:hAnsi="仿宋" w:eastAsia="仿宋" w:cs="仿宋"/>
                <w:color w:val="000000"/>
                <w:kern w:val="0"/>
                <w:sz w:val="24"/>
                <w:szCs w:val="24"/>
              </w:rPr>
            </w:pPr>
          </w:p>
        </w:tc>
        <w:tc>
          <w:tcPr>
            <w:tcW w:w="4377" w:type="dxa"/>
            <w:vAlign w:val="center"/>
          </w:tcPr>
          <w:p>
            <w:pPr>
              <w:widowControl/>
              <w:spacing w:line="300" w:lineRule="exact"/>
              <w:jc w:val="center"/>
              <w:rPr>
                <w:rFonts w:hint="eastAsia" w:ascii="仿宋" w:hAnsi="仿宋" w:eastAsia="仿宋" w:cs="仿宋"/>
                <w:color w:val="000000"/>
                <w:kern w:val="0"/>
                <w:sz w:val="24"/>
                <w:szCs w:val="24"/>
                <w:lang w:val="en-US" w:eastAsia="zh-CN" w:bidi="ar-SA"/>
              </w:rPr>
            </w:pPr>
          </w:p>
        </w:tc>
        <w:tc>
          <w:tcPr>
            <w:tcW w:w="3709" w:type="dxa"/>
            <w:vAlign w:val="center"/>
          </w:tcPr>
          <w:p>
            <w:pPr>
              <w:widowControl/>
              <w:spacing w:line="300" w:lineRule="exact"/>
              <w:jc w:val="center"/>
              <w:rPr>
                <w:rFonts w:hint="eastAsia" w:ascii="仿宋" w:hAnsi="仿宋" w:eastAsia="仿宋" w:cs="仿宋"/>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pPr>
              <w:widowControl/>
              <w:spacing w:line="30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w:t>
            </w:r>
          </w:p>
        </w:tc>
        <w:tc>
          <w:tcPr>
            <w:tcW w:w="2943" w:type="dxa"/>
            <w:vAlign w:val="center"/>
          </w:tcPr>
          <w:p>
            <w:pPr>
              <w:jc w:val="center"/>
              <w:rPr>
                <w:rFonts w:hint="eastAsia" w:ascii="仿宋" w:hAnsi="仿宋" w:eastAsia="仿宋" w:cs="Times New Roman"/>
                <w:kern w:val="2"/>
                <w:sz w:val="24"/>
                <w:szCs w:val="24"/>
                <w:lang w:val="en-US" w:eastAsia="zh-CN" w:bidi="ar-SA"/>
              </w:rPr>
            </w:pPr>
            <w:r>
              <w:rPr>
                <w:rFonts w:hint="eastAsia" w:ascii="仿宋" w:hAnsi="仿宋" w:eastAsia="仿宋"/>
                <w:sz w:val="24"/>
                <w:szCs w:val="24"/>
              </w:rPr>
              <w:t>关于印发《2</w:t>
            </w:r>
            <w:r>
              <w:rPr>
                <w:rFonts w:ascii="仿宋" w:hAnsi="仿宋" w:eastAsia="仿宋"/>
                <w:sz w:val="24"/>
                <w:szCs w:val="24"/>
              </w:rPr>
              <w:t>021</w:t>
            </w:r>
            <w:r>
              <w:rPr>
                <w:rFonts w:hint="eastAsia" w:ascii="仿宋" w:hAnsi="仿宋" w:eastAsia="仿宋"/>
                <w:sz w:val="24"/>
                <w:szCs w:val="24"/>
              </w:rPr>
              <w:t>葛店开发区招商引资工作方案》的通知</w:t>
            </w:r>
          </w:p>
        </w:tc>
        <w:tc>
          <w:tcPr>
            <w:tcW w:w="1118" w:type="dxa"/>
            <w:vAlign w:val="center"/>
          </w:tcPr>
          <w:p>
            <w:pPr>
              <w:widowControl/>
              <w:spacing w:line="30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否</w:t>
            </w:r>
          </w:p>
        </w:tc>
        <w:tc>
          <w:tcPr>
            <w:tcW w:w="1309" w:type="dxa"/>
            <w:vAlign w:val="center"/>
          </w:tcPr>
          <w:p>
            <w:pPr>
              <w:widowControl/>
              <w:spacing w:line="300" w:lineRule="exact"/>
              <w:jc w:val="center"/>
              <w:rPr>
                <w:rFonts w:hint="eastAsia" w:ascii="仿宋" w:hAnsi="仿宋" w:eastAsia="仿宋" w:cs="仿宋"/>
                <w:color w:val="000000"/>
                <w:kern w:val="0"/>
                <w:sz w:val="24"/>
                <w:szCs w:val="24"/>
              </w:rPr>
            </w:pPr>
          </w:p>
        </w:tc>
        <w:tc>
          <w:tcPr>
            <w:tcW w:w="4377" w:type="dxa"/>
            <w:vAlign w:val="center"/>
          </w:tcPr>
          <w:p>
            <w:pPr>
              <w:widowControl/>
              <w:spacing w:line="300" w:lineRule="exact"/>
              <w:jc w:val="center"/>
              <w:rPr>
                <w:rFonts w:hint="eastAsia" w:ascii="仿宋" w:hAnsi="仿宋" w:eastAsia="仿宋" w:cs="仿宋"/>
                <w:color w:val="000000"/>
                <w:kern w:val="0"/>
                <w:sz w:val="24"/>
                <w:szCs w:val="24"/>
                <w:lang w:val="en-US" w:eastAsia="zh-CN" w:bidi="ar-SA"/>
              </w:rPr>
            </w:pPr>
          </w:p>
        </w:tc>
        <w:tc>
          <w:tcPr>
            <w:tcW w:w="3709" w:type="dxa"/>
            <w:vAlign w:val="center"/>
          </w:tcPr>
          <w:p>
            <w:pPr>
              <w:widowControl/>
              <w:spacing w:line="300" w:lineRule="exact"/>
              <w:jc w:val="center"/>
              <w:rPr>
                <w:rFonts w:hint="eastAsia" w:ascii="仿宋" w:hAnsi="仿宋" w:eastAsia="仿宋" w:cs="仿宋"/>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pPr>
              <w:widowControl/>
              <w:spacing w:line="30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w:t>
            </w:r>
          </w:p>
        </w:tc>
        <w:tc>
          <w:tcPr>
            <w:tcW w:w="2943" w:type="dxa"/>
            <w:vAlign w:val="center"/>
          </w:tcPr>
          <w:p>
            <w:pPr>
              <w:jc w:val="center"/>
              <w:rPr>
                <w:rFonts w:hint="eastAsia" w:ascii="仿宋" w:hAnsi="仿宋" w:eastAsia="仿宋" w:cs="Times New Roman"/>
                <w:kern w:val="2"/>
                <w:sz w:val="24"/>
                <w:szCs w:val="24"/>
                <w:lang w:val="en-US" w:eastAsia="zh-CN" w:bidi="ar-SA"/>
              </w:rPr>
            </w:pPr>
            <w:r>
              <w:rPr>
                <w:rFonts w:hint="eastAsia" w:ascii="仿宋" w:hAnsi="仿宋" w:eastAsia="仿宋"/>
                <w:sz w:val="24"/>
                <w:szCs w:val="24"/>
              </w:rPr>
              <w:t>印发《关于以市场主体需求为导向 打造一流营商环境的实施方案》的通知</w:t>
            </w:r>
          </w:p>
        </w:tc>
        <w:tc>
          <w:tcPr>
            <w:tcW w:w="1118" w:type="dxa"/>
            <w:vAlign w:val="center"/>
          </w:tcPr>
          <w:p>
            <w:pPr>
              <w:widowControl/>
              <w:spacing w:line="30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否</w:t>
            </w:r>
          </w:p>
        </w:tc>
        <w:tc>
          <w:tcPr>
            <w:tcW w:w="1309" w:type="dxa"/>
            <w:vAlign w:val="center"/>
          </w:tcPr>
          <w:p>
            <w:pPr>
              <w:widowControl/>
              <w:spacing w:line="300" w:lineRule="exact"/>
              <w:jc w:val="center"/>
              <w:rPr>
                <w:rFonts w:hint="eastAsia" w:ascii="仿宋" w:hAnsi="仿宋" w:eastAsia="仿宋" w:cs="仿宋"/>
                <w:color w:val="000000"/>
                <w:kern w:val="0"/>
                <w:sz w:val="24"/>
                <w:szCs w:val="24"/>
              </w:rPr>
            </w:pPr>
          </w:p>
        </w:tc>
        <w:tc>
          <w:tcPr>
            <w:tcW w:w="4377" w:type="dxa"/>
            <w:vAlign w:val="center"/>
          </w:tcPr>
          <w:p>
            <w:pPr>
              <w:widowControl/>
              <w:spacing w:line="300" w:lineRule="exact"/>
              <w:jc w:val="center"/>
              <w:rPr>
                <w:rFonts w:hint="eastAsia" w:ascii="仿宋" w:hAnsi="仿宋" w:eastAsia="仿宋" w:cs="仿宋"/>
                <w:color w:val="000000"/>
                <w:kern w:val="0"/>
                <w:sz w:val="24"/>
                <w:szCs w:val="24"/>
                <w:lang w:val="en-US" w:eastAsia="zh-CN" w:bidi="ar-SA"/>
              </w:rPr>
            </w:pPr>
          </w:p>
        </w:tc>
        <w:tc>
          <w:tcPr>
            <w:tcW w:w="3709" w:type="dxa"/>
            <w:vAlign w:val="center"/>
          </w:tcPr>
          <w:p>
            <w:pPr>
              <w:widowControl/>
              <w:spacing w:line="300" w:lineRule="exact"/>
              <w:jc w:val="center"/>
              <w:rPr>
                <w:rFonts w:hint="eastAsia" w:ascii="仿宋" w:hAnsi="仿宋" w:eastAsia="仿宋" w:cs="仿宋"/>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601" w:type="dxa"/>
            <w:vAlign w:val="center"/>
          </w:tcPr>
          <w:p>
            <w:pPr>
              <w:widowControl/>
              <w:spacing w:line="30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w:t>
            </w:r>
          </w:p>
        </w:tc>
        <w:tc>
          <w:tcPr>
            <w:tcW w:w="2943" w:type="dxa"/>
            <w:vAlign w:val="top"/>
          </w:tcPr>
          <w:p>
            <w:pPr>
              <w:jc w:val="left"/>
              <w:rPr>
                <w:rFonts w:hint="eastAsia" w:ascii="仿宋" w:hAnsi="仿宋" w:eastAsia="仿宋" w:cs="Times New Roman"/>
                <w:kern w:val="2"/>
                <w:sz w:val="24"/>
                <w:szCs w:val="24"/>
                <w:lang w:val="en-US" w:eastAsia="zh-CN" w:bidi="ar-SA"/>
              </w:rPr>
            </w:pPr>
            <w:r>
              <w:rPr>
                <w:rFonts w:hint="eastAsia" w:ascii="仿宋" w:hAnsi="仿宋" w:eastAsia="仿宋"/>
                <w:sz w:val="24"/>
                <w:szCs w:val="24"/>
                <w:lang w:eastAsia="zh-CN"/>
              </w:rPr>
              <w:t>《</w:t>
            </w:r>
            <w:r>
              <w:rPr>
                <w:rFonts w:ascii="仿宋" w:hAnsi="仿宋" w:eastAsia="仿宋"/>
                <w:sz w:val="24"/>
                <w:szCs w:val="24"/>
              </w:rPr>
              <w:t>鄂州市葛店开发区企业“一照多址”备案管理试行办法</w:t>
            </w:r>
            <w:r>
              <w:rPr>
                <w:rFonts w:hint="eastAsia" w:ascii="仿宋" w:hAnsi="仿宋" w:eastAsia="仿宋"/>
                <w:sz w:val="24"/>
                <w:szCs w:val="24"/>
                <w:lang w:eastAsia="zh-CN"/>
              </w:rPr>
              <w:t>》</w:t>
            </w:r>
          </w:p>
        </w:tc>
        <w:tc>
          <w:tcPr>
            <w:tcW w:w="1118" w:type="dxa"/>
            <w:vAlign w:val="center"/>
          </w:tcPr>
          <w:p>
            <w:pPr>
              <w:widowControl/>
              <w:spacing w:line="300" w:lineRule="exact"/>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eastAsia="zh-CN"/>
              </w:rPr>
              <w:t>否</w:t>
            </w:r>
          </w:p>
        </w:tc>
        <w:tc>
          <w:tcPr>
            <w:tcW w:w="1309" w:type="dxa"/>
            <w:vAlign w:val="center"/>
          </w:tcPr>
          <w:p>
            <w:pPr>
              <w:widowControl/>
              <w:spacing w:line="300" w:lineRule="exact"/>
              <w:jc w:val="center"/>
              <w:rPr>
                <w:rFonts w:hint="eastAsia" w:ascii="仿宋" w:hAnsi="仿宋" w:eastAsia="仿宋" w:cs="仿宋"/>
                <w:color w:val="000000"/>
                <w:kern w:val="0"/>
                <w:sz w:val="24"/>
                <w:szCs w:val="24"/>
                <w:lang w:val="en-US" w:eastAsia="zh-CN" w:bidi="ar-SA"/>
              </w:rPr>
            </w:pPr>
          </w:p>
        </w:tc>
        <w:tc>
          <w:tcPr>
            <w:tcW w:w="4377" w:type="dxa"/>
            <w:vAlign w:val="center"/>
          </w:tcPr>
          <w:p>
            <w:pPr>
              <w:widowControl/>
              <w:spacing w:line="300" w:lineRule="exact"/>
              <w:jc w:val="center"/>
              <w:rPr>
                <w:rFonts w:hint="eastAsia" w:ascii="仿宋" w:hAnsi="仿宋" w:eastAsia="仿宋" w:cs="仿宋"/>
                <w:color w:val="000000"/>
                <w:kern w:val="0"/>
                <w:sz w:val="24"/>
                <w:szCs w:val="24"/>
                <w:lang w:val="en-US" w:eastAsia="zh-CN" w:bidi="ar-SA"/>
              </w:rPr>
            </w:pPr>
          </w:p>
        </w:tc>
        <w:tc>
          <w:tcPr>
            <w:tcW w:w="3709" w:type="dxa"/>
            <w:vAlign w:val="center"/>
          </w:tcPr>
          <w:p>
            <w:pPr>
              <w:widowControl/>
              <w:spacing w:line="300" w:lineRule="exact"/>
              <w:jc w:val="center"/>
              <w:rPr>
                <w:rFonts w:hint="eastAsia" w:ascii="仿宋" w:hAnsi="仿宋" w:eastAsia="仿宋" w:cs="仿宋"/>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601" w:type="dxa"/>
            <w:vAlign w:val="center"/>
          </w:tcPr>
          <w:p>
            <w:pPr>
              <w:widowControl/>
              <w:spacing w:line="30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6</w:t>
            </w:r>
          </w:p>
        </w:tc>
        <w:tc>
          <w:tcPr>
            <w:tcW w:w="2943" w:type="dxa"/>
            <w:vAlign w:val="top"/>
          </w:tcPr>
          <w:p>
            <w:pPr>
              <w:jc w:val="left"/>
              <w:rPr>
                <w:rFonts w:hint="eastAsia" w:ascii="仿宋" w:hAnsi="仿宋" w:eastAsia="仿宋" w:cs="Times New Roman"/>
                <w:kern w:val="2"/>
                <w:sz w:val="24"/>
                <w:szCs w:val="24"/>
                <w:lang w:val="en-US" w:eastAsia="zh-CN" w:bidi="ar-SA"/>
              </w:rPr>
            </w:pPr>
            <w:r>
              <w:rPr>
                <w:rFonts w:hint="eastAsia" w:ascii="仿宋" w:hAnsi="仿宋" w:eastAsia="仿宋"/>
                <w:sz w:val="24"/>
                <w:szCs w:val="24"/>
                <w:lang w:eastAsia="zh-CN"/>
              </w:rPr>
              <w:t>《</w:t>
            </w:r>
            <w:r>
              <w:rPr>
                <w:rFonts w:ascii="仿宋" w:hAnsi="仿宋" w:eastAsia="仿宋"/>
                <w:sz w:val="24"/>
                <w:szCs w:val="24"/>
              </w:rPr>
              <w:t>鄂州市市场监管局葛店分局关于对监管对象实行差异化监管的实施办法</w:t>
            </w:r>
            <w:r>
              <w:rPr>
                <w:rFonts w:hint="eastAsia" w:ascii="仿宋" w:hAnsi="仿宋" w:eastAsia="仿宋"/>
                <w:sz w:val="24"/>
                <w:szCs w:val="24"/>
                <w:lang w:eastAsia="zh-CN"/>
              </w:rPr>
              <w:t>》</w:t>
            </w:r>
          </w:p>
        </w:tc>
        <w:tc>
          <w:tcPr>
            <w:tcW w:w="1118" w:type="dxa"/>
            <w:vAlign w:val="center"/>
          </w:tcPr>
          <w:p>
            <w:pPr>
              <w:widowControl/>
              <w:spacing w:line="300" w:lineRule="exact"/>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eastAsia="zh-CN"/>
              </w:rPr>
              <w:t>否</w:t>
            </w:r>
          </w:p>
        </w:tc>
        <w:tc>
          <w:tcPr>
            <w:tcW w:w="1309" w:type="dxa"/>
            <w:vAlign w:val="center"/>
          </w:tcPr>
          <w:p>
            <w:pPr>
              <w:widowControl/>
              <w:spacing w:line="300" w:lineRule="exact"/>
              <w:jc w:val="center"/>
              <w:rPr>
                <w:rFonts w:hint="eastAsia" w:ascii="仿宋" w:hAnsi="仿宋" w:eastAsia="仿宋" w:cs="仿宋"/>
                <w:color w:val="000000"/>
                <w:kern w:val="0"/>
                <w:sz w:val="24"/>
                <w:szCs w:val="24"/>
                <w:lang w:val="en-US" w:eastAsia="zh-CN" w:bidi="ar-SA"/>
              </w:rPr>
            </w:pPr>
          </w:p>
        </w:tc>
        <w:tc>
          <w:tcPr>
            <w:tcW w:w="4377" w:type="dxa"/>
            <w:vAlign w:val="center"/>
          </w:tcPr>
          <w:p>
            <w:pPr>
              <w:widowControl/>
              <w:spacing w:line="300" w:lineRule="exact"/>
              <w:jc w:val="center"/>
              <w:rPr>
                <w:rFonts w:hint="eastAsia" w:ascii="仿宋" w:hAnsi="仿宋" w:eastAsia="仿宋" w:cs="仿宋"/>
                <w:color w:val="000000"/>
                <w:kern w:val="0"/>
                <w:sz w:val="24"/>
                <w:szCs w:val="24"/>
                <w:lang w:val="en-US" w:eastAsia="zh-CN" w:bidi="ar-SA"/>
              </w:rPr>
            </w:pPr>
          </w:p>
        </w:tc>
        <w:tc>
          <w:tcPr>
            <w:tcW w:w="3709" w:type="dxa"/>
            <w:vAlign w:val="center"/>
          </w:tcPr>
          <w:p>
            <w:pPr>
              <w:widowControl/>
              <w:spacing w:line="300" w:lineRule="exact"/>
              <w:jc w:val="center"/>
              <w:rPr>
                <w:rFonts w:hint="eastAsia" w:ascii="仿宋" w:hAnsi="仿宋" w:eastAsia="仿宋" w:cs="仿宋"/>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601" w:type="dxa"/>
            <w:vAlign w:val="center"/>
          </w:tcPr>
          <w:p>
            <w:pPr>
              <w:widowControl/>
              <w:spacing w:line="30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7</w:t>
            </w:r>
          </w:p>
        </w:tc>
        <w:tc>
          <w:tcPr>
            <w:tcW w:w="2943" w:type="dxa"/>
            <w:vAlign w:val="top"/>
          </w:tcPr>
          <w:p>
            <w:pPr>
              <w:jc w:val="left"/>
              <w:rPr>
                <w:rFonts w:hint="eastAsia" w:ascii="仿宋" w:hAnsi="仿宋" w:eastAsia="仿宋" w:cs="Times New Roman"/>
                <w:kern w:val="2"/>
                <w:sz w:val="24"/>
                <w:szCs w:val="24"/>
                <w:lang w:val="en-US" w:eastAsia="zh-CN" w:bidi="ar-SA"/>
              </w:rPr>
            </w:pPr>
            <w:r>
              <w:rPr>
                <w:rFonts w:hint="eastAsia" w:ascii="仿宋" w:hAnsi="仿宋" w:eastAsia="仿宋"/>
                <w:sz w:val="24"/>
                <w:szCs w:val="24"/>
              </w:rPr>
              <w:t>葛店开发区党政办公室关于印发《葛店开发区优化营商环境“清、减、降”专项行动实施方案》的通知</w:t>
            </w:r>
          </w:p>
        </w:tc>
        <w:tc>
          <w:tcPr>
            <w:tcW w:w="1118" w:type="dxa"/>
            <w:vAlign w:val="center"/>
          </w:tcPr>
          <w:p>
            <w:pPr>
              <w:widowControl/>
              <w:spacing w:line="300" w:lineRule="exact"/>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eastAsia="zh-CN"/>
              </w:rPr>
              <w:t>否</w:t>
            </w:r>
          </w:p>
        </w:tc>
        <w:tc>
          <w:tcPr>
            <w:tcW w:w="1309" w:type="dxa"/>
            <w:vAlign w:val="center"/>
          </w:tcPr>
          <w:p>
            <w:pPr>
              <w:widowControl/>
              <w:spacing w:line="300" w:lineRule="exact"/>
              <w:jc w:val="center"/>
              <w:rPr>
                <w:rFonts w:hint="eastAsia" w:ascii="仿宋" w:hAnsi="仿宋" w:eastAsia="仿宋" w:cs="仿宋"/>
                <w:color w:val="000000"/>
                <w:kern w:val="0"/>
                <w:sz w:val="24"/>
                <w:szCs w:val="24"/>
                <w:lang w:val="en-US" w:eastAsia="zh-CN" w:bidi="ar-SA"/>
              </w:rPr>
            </w:pPr>
          </w:p>
        </w:tc>
        <w:tc>
          <w:tcPr>
            <w:tcW w:w="4377" w:type="dxa"/>
            <w:vAlign w:val="center"/>
          </w:tcPr>
          <w:p>
            <w:pPr>
              <w:widowControl/>
              <w:spacing w:line="300" w:lineRule="exact"/>
              <w:jc w:val="center"/>
              <w:rPr>
                <w:rFonts w:hint="eastAsia" w:ascii="仿宋" w:hAnsi="仿宋" w:eastAsia="仿宋" w:cs="仿宋"/>
                <w:color w:val="000000"/>
                <w:kern w:val="0"/>
                <w:sz w:val="24"/>
                <w:szCs w:val="24"/>
                <w:lang w:val="en-US" w:eastAsia="zh-CN" w:bidi="ar-SA"/>
              </w:rPr>
            </w:pPr>
          </w:p>
        </w:tc>
        <w:tc>
          <w:tcPr>
            <w:tcW w:w="3709" w:type="dxa"/>
            <w:vAlign w:val="center"/>
          </w:tcPr>
          <w:p>
            <w:pPr>
              <w:widowControl/>
              <w:spacing w:line="300" w:lineRule="exact"/>
              <w:jc w:val="center"/>
              <w:rPr>
                <w:rFonts w:hint="eastAsia" w:ascii="仿宋" w:hAnsi="仿宋" w:eastAsia="仿宋" w:cs="仿宋"/>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601" w:type="dxa"/>
            <w:vAlign w:val="center"/>
          </w:tcPr>
          <w:p>
            <w:pPr>
              <w:widowControl/>
              <w:spacing w:line="30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8</w:t>
            </w:r>
          </w:p>
        </w:tc>
        <w:tc>
          <w:tcPr>
            <w:tcW w:w="2943" w:type="dxa"/>
            <w:vAlign w:val="top"/>
          </w:tcPr>
          <w:p>
            <w:pPr>
              <w:jc w:val="left"/>
              <w:rPr>
                <w:rFonts w:hint="eastAsia" w:ascii="仿宋" w:hAnsi="仿宋" w:eastAsia="仿宋" w:cs="Times New Roman"/>
                <w:kern w:val="2"/>
                <w:sz w:val="24"/>
                <w:szCs w:val="24"/>
                <w:lang w:val="en-US" w:eastAsia="zh-CN" w:bidi="ar-SA"/>
              </w:rPr>
            </w:pPr>
            <w:r>
              <w:rPr>
                <w:rFonts w:hint="eastAsia" w:ascii="仿宋" w:hAnsi="仿宋" w:eastAsia="仿宋"/>
                <w:sz w:val="24"/>
                <w:szCs w:val="24"/>
              </w:rPr>
              <w:t>葛店开发区党政办关于印发《葛店开发区工程建设项目并联审批管理实施细则》的通知</w:t>
            </w:r>
          </w:p>
        </w:tc>
        <w:tc>
          <w:tcPr>
            <w:tcW w:w="1118" w:type="dxa"/>
            <w:vAlign w:val="center"/>
          </w:tcPr>
          <w:p>
            <w:pPr>
              <w:widowControl/>
              <w:spacing w:line="300" w:lineRule="exact"/>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eastAsia="zh-CN"/>
              </w:rPr>
              <w:t>否</w:t>
            </w:r>
          </w:p>
        </w:tc>
        <w:tc>
          <w:tcPr>
            <w:tcW w:w="1309" w:type="dxa"/>
            <w:vAlign w:val="center"/>
          </w:tcPr>
          <w:p>
            <w:pPr>
              <w:widowControl/>
              <w:spacing w:line="300" w:lineRule="exact"/>
              <w:jc w:val="center"/>
              <w:rPr>
                <w:rFonts w:hint="eastAsia" w:ascii="仿宋" w:hAnsi="仿宋" w:eastAsia="仿宋" w:cs="仿宋"/>
                <w:color w:val="000000"/>
                <w:kern w:val="0"/>
                <w:sz w:val="24"/>
                <w:szCs w:val="24"/>
                <w:lang w:val="en-US" w:eastAsia="zh-CN" w:bidi="ar-SA"/>
              </w:rPr>
            </w:pPr>
          </w:p>
        </w:tc>
        <w:tc>
          <w:tcPr>
            <w:tcW w:w="4377" w:type="dxa"/>
            <w:vAlign w:val="center"/>
          </w:tcPr>
          <w:p>
            <w:pPr>
              <w:widowControl/>
              <w:spacing w:line="300" w:lineRule="exact"/>
              <w:jc w:val="center"/>
              <w:rPr>
                <w:rFonts w:hint="eastAsia" w:ascii="仿宋" w:hAnsi="仿宋" w:eastAsia="仿宋" w:cs="仿宋"/>
                <w:color w:val="000000"/>
                <w:kern w:val="0"/>
                <w:sz w:val="24"/>
                <w:szCs w:val="24"/>
                <w:lang w:val="en-US" w:eastAsia="zh-CN" w:bidi="ar-SA"/>
              </w:rPr>
            </w:pPr>
          </w:p>
        </w:tc>
        <w:tc>
          <w:tcPr>
            <w:tcW w:w="3709" w:type="dxa"/>
            <w:vAlign w:val="center"/>
          </w:tcPr>
          <w:p>
            <w:pPr>
              <w:widowControl/>
              <w:spacing w:line="300" w:lineRule="exact"/>
              <w:jc w:val="center"/>
              <w:rPr>
                <w:rFonts w:hint="eastAsia" w:ascii="仿宋" w:hAnsi="仿宋" w:eastAsia="仿宋" w:cs="仿宋"/>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trPr>
        <w:tc>
          <w:tcPr>
            <w:tcW w:w="601" w:type="dxa"/>
            <w:vAlign w:val="center"/>
          </w:tcPr>
          <w:p>
            <w:pPr>
              <w:widowControl/>
              <w:spacing w:line="30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9</w:t>
            </w:r>
          </w:p>
        </w:tc>
        <w:tc>
          <w:tcPr>
            <w:tcW w:w="2943" w:type="dxa"/>
            <w:vAlign w:val="top"/>
          </w:tcPr>
          <w:p>
            <w:pPr>
              <w:jc w:val="left"/>
              <w:rPr>
                <w:rFonts w:hint="eastAsia" w:ascii="仿宋" w:hAnsi="仿宋" w:eastAsia="仿宋" w:cs="Times New Roman"/>
                <w:kern w:val="2"/>
                <w:sz w:val="24"/>
                <w:szCs w:val="24"/>
                <w:lang w:val="en-US" w:eastAsia="zh-CN" w:bidi="ar-SA"/>
              </w:rPr>
            </w:pPr>
            <w:r>
              <w:rPr>
                <w:rFonts w:hint="eastAsia" w:ascii="仿宋" w:hAnsi="仿宋" w:eastAsia="仿宋"/>
                <w:sz w:val="24"/>
                <w:szCs w:val="24"/>
                <w:lang w:eastAsia="zh-CN"/>
              </w:rPr>
              <w:t>《</w:t>
            </w:r>
            <w:r>
              <w:rPr>
                <w:rFonts w:ascii="仿宋" w:hAnsi="仿宋" w:eastAsia="仿宋"/>
                <w:sz w:val="24"/>
                <w:szCs w:val="24"/>
              </w:rPr>
              <w:t>葛店开发区关于进一步优化电力接入营商环境的通知</w:t>
            </w:r>
            <w:r>
              <w:rPr>
                <w:rFonts w:hint="eastAsia" w:ascii="仿宋" w:hAnsi="仿宋" w:eastAsia="仿宋"/>
                <w:sz w:val="24"/>
                <w:szCs w:val="24"/>
                <w:lang w:eastAsia="zh-CN"/>
              </w:rPr>
              <w:t>》</w:t>
            </w:r>
          </w:p>
        </w:tc>
        <w:tc>
          <w:tcPr>
            <w:tcW w:w="1118" w:type="dxa"/>
            <w:vAlign w:val="center"/>
          </w:tcPr>
          <w:p>
            <w:pPr>
              <w:widowControl/>
              <w:spacing w:line="300" w:lineRule="exact"/>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eastAsia="zh-CN"/>
              </w:rPr>
              <w:t>否</w:t>
            </w:r>
          </w:p>
        </w:tc>
        <w:tc>
          <w:tcPr>
            <w:tcW w:w="1309" w:type="dxa"/>
            <w:vAlign w:val="center"/>
          </w:tcPr>
          <w:p>
            <w:pPr>
              <w:widowControl/>
              <w:spacing w:line="300" w:lineRule="exact"/>
              <w:jc w:val="center"/>
              <w:rPr>
                <w:rFonts w:hint="eastAsia" w:ascii="仿宋" w:hAnsi="仿宋" w:eastAsia="仿宋" w:cs="仿宋"/>
                <w:color w:val="000000"/>
                <w:kern w:val="0"/>
                <w:sz w:val="24"/>
                <w:szCs w:val="24"/>
                <w:lang w:val="en-US" w:eastAsia="zh-CN" w:bidi="ar-SA"/>
              </w:rPr>
            </w:pPr>
          </w:p>
        </w:tc>
        <w:tc>
          <w:tcPr>
            <w:tcW w:w="4377" w:type="dxa"/>
            <w:vAlign w:val="center"/>
          </w:tcPr>
          <w:p>
            <w:pPr>
              <w:widowControl/>
              <w:spacing w:line="300" w:lineRule="exact"/>
              <w:jc w:val="center"/>
              <w:rPr>
                <w:rFonts w:hint="eastAsia" w:ascii="仿宋" w:hAnsi="仿宋" w:eastAsia="仿宋" w:cs="仿宋"/>
                <w:color w:val="000000"/>
                <w:kern w:val="0"/>
                <w:sz w:val="24"/>
                <w:szCs w:val="24"/>
                <w:lang w:val="en-US" w:eastAsia="zh-CN" w:bidi="ar-SA"/>
              </w:rPr>
            </w:pPr>
          </w:p>
        </w:tc>
        <w:tc>
          <w:tcPr>
            <w:tcW w:w="3709" w:type="dxa"/>
            <w:vAlign w:val="center"/>
          </w:tcPr>
          <w:p>
            <w:pPr>
              <w:widowControl/>
              <w:spacing w:line="300" w:lineRule="exact"/>
              <w:jc w:val="center"/>
              <w:rPr>
                <w:rFonts w:hint="eastAsia" w:ascii="仿宋" w:hAnsi="仿宋" w:eastAsia="仿宋" w:cs="仿宋"/>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trPr>
        <w:tc>
          <w:tcPr>
            <w:tcW w:w="601" w:type="dxa"/>
            <w:vAlign w:val="center"/>
          </w:tcPr>
          <w:p>
            <w:pPr>
              <w:widowControl/>
              <w:spacing w:line="30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10</w:t>
            </w:r>
          </w:p>
        </w:tc>
        <w:tc>
          <w:tcPr>
            <w:tcW w:w="2943" w:type="dxa"/>
            <w:vAlign w:val="top"/>
          </w:tcPr>
          <w:p>
            <w:pPr>
              <w:jc w:val="left"/>
              <w:rPr>
                <w:rFonts w:hint="eastAsia" w:ascii="仿宋" w:hAnsi="仿宋" w:eastAsia="仿宋" w:cs="Times New Roman"/>
                <w:kern w:val="2"/>
                <w:sz w:val="24"/>
                <w:szCs w:val="24"/>
                <w:lang w:val="en-US" w:eastAsia="zh-CN" w:bidi="ar-SA"/>
              </w:rPr>
            </w:pPr>
            <w:r>
              <w:rPr>
                <w:rFonts w:ascii="仿宋" w:hAnsi="仿宋" w:eastAsia="仿宋"/>
                <w:sz w:val="24"/>
                <w:szCs w:val="24"/>
              </w:rPr>
              <w:t>关于印发《聚焦高效办成一件事优化葛店开发区住建领域营商环境工作方案》的通知</w:t>
            </w:r>
          </w:p>
        </w:tc>
        <w:tc>
          <w:tcPr>
            <w:tcW w:w="1118" w:type="dxa"/>
            <w:vAlign w:val="center"/>
          </w:tcPr>
          <w:p>
            <w:pPr>
              <w:widowControl/>
              <w:spacing w:line="300" w:lineRule="exact"/>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eastAsia="zh-CN"/>
              </w:rPr>
              <w:t>否</w:t>
            </w:r>
          </w:p>
        </w:tc>
        <w:tc>
          <w:tcPr>
            <w:tcW w:w="1309" w:type="dxa"/>
            <w:vAlign w:val="center"/>
          </w:tcPr>
          <w:p>
            <w:pPr>
              <w:widowControl/>
              <w:spacing w:line="300" w:lineRule="exact"/>
              <w:jc w:val="center"/>
              <w:rPr>
                <w:rFonts w:hint="eastAsia" w:ascii="仿宋" w:hAnsi="仿宋" w:eastAsia="仿宋" w:cs="仿宋"/>
                <w:color w:val="000000"/>
                <w:kern w:val="0"/>
                <w:sz w:val="24"/>
                <w:szCs w:val="24"/>
                <w:lang w:val="en-US" w:eastAsia="zh-CN" w:bidi="ar-SA"/>
              </w:rPr>
            </w:pPr>
          </w:p>
        </w:tc>
        <w:tc>
          <w:tcPr>
            <w:tcW w:w="4377" w:type="dxa"/>
            <w:vAlign w:val="center"/>
          </w:tcPr>
          <w:p>
            <w:pPr>
              <w:widowControl/>
              <w:spacing w:line="300" w:lineRule="exact"/>
              <w:jc w:val="center"/>
              <w:rPr>
                <w:rFonts w:hint="eastAsia" w:ascii="仿宋" w:hAnsi="仿宋" w:eastAsia="仿宋" w:cs="仿宋"/>
                <w:color w:val="000000"/>
                <w:kern w:val="0"/>
                <w:sz w:val="24"/>
                <w:szCs w:val="24"/>
                <w:lang w:val="en-US" w:eastAsia="zh-CN" w:bidi="ar-SA"/>
              </w:rPr>
            </w:pPr>
          </w:p>
        </w:tc>
        <w:tc>
          <w:tcPr>
            <w:tcW w:w="3709" w:type="dxa"/>
            <w:vAlign w:val="center"/>
          </w:tcPr>
          <w:p>
            <w:pPr>
              <w:widowControl/>
              <w:spacing w:line="300" w:lineRule="exact"/>
              <w:jc w:val="center"/>
              <w:rPr>
                <w:rFonts w:hint="eastAsia" w:ascii="仿宋" w:hAnsi="仿宋" w:eastAsia="仿宋" w:cs="仿宋"/>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pPr>
              <w:widowControl/>
              <w:spacing w:line="300" w:lineRule="exact"/>
              <w:jc w:val="center"/>
              <w:rPr>
                <w:rFonts w:hint="default"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11</w:t>
            </w:r>
          </w:p>
        </w:tc>
        <w:tc>
          <w:tcPr>
            <w:tcW w:w="2943" w:type="dxa"/>
            <w:vAlign w:val="center"/>
          </w:tcPr>
          <w:p>
            <w:pPr>
              <w:jc w:val="center"/>
              <w:rPr>
                <w:rFonts w:hint="eastAsia" w:ascii="仿宋" w:hAnsi="仿宋" w:eastAsia="仿宋" w:cs="Times New Roman"/>
                <w:kern w:val="2"/>
                <w:sz w:val="24"/>
                <w:szCs w:val="24"/>
                <w:lang w:val="en-US" w:eastAsia="zh-CN" w:bidi="ar-SA"/>
              </w:rPr>
            </w:pPr>
            <w:r>
              <w:rPr>
                <w:rFonts w:hint="eastAsia" w:ascii="仿宋" w:hAnsi="仿宋" w:eastAsia="仿宋"/>
                <w:sz w:val="24"/>
                <w:szCs w:val="24"/>
              </w:rPr>
              <w:t>《</w:t>
            </w:r>
            <w:r>
              <w:rPr>
                <w:rFonts w:ascii="仿宋" w:hAnsi="仿宋" w:eastAsia="仿宋"/>
                <w:sz w:val="24"/>
                <w:szCs w:val="24"/>
              </w:rPr>
              <w:t>城镇燃气隐患排查整治工作方案</w:t>
            </w:r>
            <w:r>
              <w:rPr>
                <w:rFonts w:hint="eastAsia" w:ascii="仿宋" w:hAnsi="仿宋" w:eastAsia="仿宋"/>
                <w:sz w:val="24"/>
                <w:szCs w:val="24"/>
              </w:rPr>
              <w:t>》</w:t>
            </w:r>
          </w:p>
        </w:tc>
        <w:tc>
          <w:tcPr>
            <w:tcW w:w="1118" w:type="dxa"/>
            <w:vAlign w:val="center"/>
          </w:tcPr>
          <w:p>
            <w:pPr>
              <w:widowControl/>
              <w:spacing w:line="300" w:lineRule="exact"/>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eastAsia="zh-CN"/>
              </w:rPr>
              <w:t>是</w:t>
            </w:r>
          </w:p>
        </w:tc>
        <w:tc>
          <w:tcPr>
            <w:tcW w:w="1309" w:type="dxa"/>
            <w:vAlign w:val="center"/>
          </w:tcPr>
          <w:p>
            <w:pPr>
              <w:widowControl/>
              <w:spacing w:line="300" w:lineRule="exact"/>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设置不合理或者歧视性的准入和退出条件</w:t>
            </w:r>
          </w:p>
        </w:tc>
        <w:tc>
          <w:tcPr>
            <w:tcW w:w="4377" w:type="dxa"/>
            <w:vAlign w:val="center"/>
          </w:tcPr>
          <w:p>
            <w:pPr>
              <w:widowControl/>
              <w:spacing w:line="300" w:lineRule="exact"/>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rPr>
              <w:t>本文第三条第（二）项：“严格安全准入，做好燃气经营许可证的核发，把好市场准入关。对已经进入市场的液化气企业，要加强销售、配送和入户安检等环节的检查，对没有健全的经营方案、自有产权气瓶数量与经营规模不匹配，未建立配送服务体系、气瓶安全信息追溯系统、客户服务系统的，要限期整改，整改后仍不达标的，坚决清出市场。</w:t>
            </w:r>
            <w:r>
              <w:rPr>
                <w:rFonts w:hint="eastAsia" w:ascii="仿宋" w:hAnsi="仿宋" w:eastAsia="仿宋" w:cs="仿宋"/>
                <w:color w:val="000000"/>
                <w:kern w:val="0"/>
                <w:sz w:val="24"/>
                <w:szCs w:val="24"/>
                <w:lang w:eastAsia="zh-CN"/>
              </w:rPr>
              <w:t>”</w:t>
            </w:r>
          </w:p>
        </w:tc>
        <w:tc>
          <w:tcPr>
            <w:tcW w:w="3709" w:type="dxa"/>
            <w:vAlign w:val="center"/>
          </w:tcPr>
          <w:p>
            <w:pPr>
              <w:widowControl/>
              <w:spacing w:line="30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已整改。将相关内容修改为“严格市场准入。严格安全准入，做好燃气经营许可证的核发，把好市场准入关。对已经进入市场的液化气企业，要加强销售、配送和入户安检等环节的检查，对没有健全的经营方案、自由产权气瓶数量与经营规模不匹配，未建立配送服务体系、气瓶安全信息</w:t>
            </w:r>
            <w:r>
              <w:rPr>
                <w:rFonts w:hint="eastAsia" w:ascii="仿宋" w:hAnsi="仿宋" w:eastAsia="仿宋" w:cs="仿宋"/>
                <w:color w:val="000000"/>
                <w:kern w:val="0"/>
                <w:sz w:val="24"/>
                <w:szCs w:val="24"/>
              </w:rPr>
              <w:t>追溯系统、客户服务系统的，要限期整改，整改后仍不达标的，</w:t>
            </w:r>
            <w:r>
              <w:rPr>
                <w:rFonts w:hint="eastAsia" w:ascii="仿宋" w:hAnsi="仿宋" w:eastAsia="仿宋" w:cs="仿宋"/>
                <w:color w:val="000000"/>
                <w:kern w:val="0"/>
                <w:sz w:val="24"/>
                <w:szCs w:val="24"/>
                <w:lang w:eastAsia="zh-CN"/>
              </w:rPr>
              <w:t>按照燃气管理条例及相关文件要求依法依规处理。”</w:t>
            </w:r>
          </w:p>
        </w:tc>
      </w:tr>
    </w:tbl>
    <w:p>
      <w:pPr>
        <w:rPr>
          <w:rFonts w:hint="default"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 xml:space="preserve">填报单位：区公平竞争审查联席会议办公室                             </w:t>
      </w:r>
      <w:bookmarkStart w:id="0" w:name="_GoBack"/>
      <w:bookmarkEnd w:id="0"/>
      <w:r>
        <w:rPr>
          <w:rFonts w:hint="eastAsia" w:ascii="仿宋_GB2312" w:hAnsi="仿宋_GB2312" w:eastAsia="仿宋_GB2312" w:cs="仿宋_GB2312"/>
          <w:kern w:val="0"/>
          <w:sz w:val="30"/>
          <w:szCs w:val="30"/>
          <w:lang w:val="en-US" w:eastAsia="zh-CN"/>
        </w:rPr>
        <w:t>填报时间：2022年8月31日</w:t>
      </w: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4ZDFjYmEzODBiZWNjNDIyZjExYTdkMmQ5ZDY5OGQifQ=="/>
  </w:docVars>
  <w:rsids>
    <w:rsidRoot w:val="2EDB744E"/>
    <w:rsid w:val="014E0AA6"/>
    <w:rsid w:val="043F0BEF"/>
    <w:rsid w:val="090731E8"/>
    <w:rsid w:val="09291D67"/>
    <w:rsid w:val="0B594789"/>
    <w:rsid w:val="0CCF6888"/>
    <w:rsid w:val="0D2079F4"/>
    <w:rsid w:val="0E011AF0"/>
    <w:rsid w:val="0E7C4D98"/>
    <w:rsid w:val="149A5A82"/>
    <w:rsid w:val="151632A6"/>
    <w:rsid w:val="1B6E3FA9"/>
    <w:rsid w:val="1CAE4E07"/>
    <w:rsid w:val="1FA827AF"/>
    <w:rsid w:val="1FF20314"/>
    <w:rsid w:val="20D91ACA"/>
    <w:rsid w:val="22DD1BB4"/>
    <w:rsid w:val="231E2ACD"/>
    <w:rsid w:val="27637EA1"/>
    <w:rsid w:val="28F039B6"/>
    <w:rsid w:val="2B7E0F04"/>
    <w:rsid w:val="2CE33F5E"/>
    <w:rsid w:val="2E5D4251"/>
    <w:rsid w:val="2EDB744E"/>
    <w:rsid w:val="302E6FB3"/>
    <w:rsid w:val="323D71D6"/>
    <w:rsid w:val="3F5D3A69"/>
    <w:rsid w:val="40ED4F53"/>
    <w:rsid w:val="415B7993"/>
    <w:rsid w:val="42462B6D"/>
    <w:rsid w:val="44586B88"/>
    <w:rsid w:val="461E55A5"/>
    <w:rsid w:val="47A143A2"/>
    <w:rsid w:val="49421B3D"/>
    <w:rsid w:val="4BBA0128"/>
    <w:rsid w:val="4D654A1C"/>
    <w:rsid w:val="4DB7491F"/>
    <w:rsid w:val="500D66D1"/>
    <w:rsid w:val="52116FAF"/>
    <w:rsid w:val="53672943"/>
    <w:rsid w:val="53754029"/>
    <w:rsid w:val="57BF2D4E"/>
    <w:rsid w:val="5AE3468A"/>
    <w:rsid w:val="5DF179D9"/>
    <w:rsid w:val="5FC829BC"/>
    <w:rsid w:val="613D1187"/>
    <w:rsid w:val="64E738E4"/>
    <w:rsid w:val="663A598A"/>
    <w:rsid w:val="664520D4"/>
    <w:rsid w:val="67665F56"/>
    <w:rsid w:val="67952EF0"/>
    <w:rsid w:val="68A85138"/>
    <w:rsid w:val="6C092392"/>
    <w:rsid w:val="6CBA7B30"/>
    <w:rsid w:val="7A751841"/>
    <w:rsid w:val="7A877005"/>
    <w:rsid w:val="7B24133B"/>
    <w:rsid w:val="7E8E6727"/>
    <w:rsid w:val="7FAF7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200" w:firstLineChars="200"/>
    </w:pPr>
    <w:rPr>
      <w:rFonts w:ascii="Times New Roman" w:hAnsi="Times New Roman" w:eastAsia="宋体" w:cs="Times New Roman"/>
    </w:rPr>
  </w:style>
  <w:style w:type="paragraph" w:styleId="3">
    <w:name w:val="Body Text Indent"/>
    <w:basedOn w:val="1"/>
    <w:next w:val="2"/>
    <w:qFormat/>
    <w:uiPriority w:val="0"/>
    <w:pPr>
      <w:ind w:firstLine="660"/>
    </w:pPr>
    <w:rPr>
      <w:rFonts w:ascii="楷体_GB2312" w:hAnsi="楷体_GB2312"/>
      <w:szCs w:val="24"/>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Emphasis"/>
    <w:basedOn w:val="6"/>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793</Words>
  <Characters>806</Characters>
  <Lines>0</Lines>
  <Paragraphs>0</Paragraphs>
  <TotalTime>1</TotalTime>
  <ScaleCrop>false</ScaleCrop>
  <LinksUpToDate>false</LinksUpToDate>
  <CharactersWithSpaces>840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2022-04-06T02:32:00Z</dcterms:created>
  <dc:creator>坚持</dc:creator>
  <cp:lastModifiedBy>马利</cp:lastModifiedBy>
  <dcterms:modified xsi:type="dcterms:W3CDTF">2022-10-28T01:04:52Z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D92E076E78F44775AC625FC1B7F7048E</vt:lpwstr>
  </property>
</Properties>
</file>