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葛店经开区商业秘密专家库专家名单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97"/>
        <w:gridCol w:w="500"/>
        <w:gridCol w:w="1600"/>
        <w:gridCol w:w="1103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8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专业及可服务领域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周家奇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湖北中礼和律师事务所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合伙人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海外知识产权纠纷应对指导、维权调解、战略规划、标准贯彻、商业秘密管理、商业秘密风险评估诊断。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张玲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湖北中礼和律师事务所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合伙人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商业秘密管理风险预警、新创企业合规辅导与竞争力提升、维权调解、战略规划、标准贯彻、商业秘密风险评估诊断。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崔逢铭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北京天达共和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（武汉）律师事务所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合伙人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区块链技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研究、技术秘密及不正当竞争纠纷案领域专家、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前沿政策理论研究、著有多部知识产权相关学术专著、参与多项知识产权规范性文件修订工作。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李斌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武汉中南知识产权科技有限公司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运营总监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区块链存证等商业秘密技术解决方案、数字知识产权法律服务、商业秘密管理。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郭春雨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泰和泰（武汉）律师事务所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合伙人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知识产权保护、商业秘密及不正当竞争纠纷、高科技企业的合规与私募投资。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李富民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山东隆湶律师事务所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商业秘密保护专家、商业保护知识专业培训及实务研究（专业技术类），知识产权领域各类纠纷诉讼及调解专家。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李心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湖北省武汉市尚信公证处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一级公证员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公证+区块链综合法律服务、知识产权、商业秘密保护等公证法律保护、商业秘密管理。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张沫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湖北省武汉市尚信公证处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一级公证员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电子公证与公证信息电子化研究、知识产权公证、区块链电子数据存储平台开发建设、首批开展海外远程视频公证。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 w:eastAsia="zh-CN"/>
              </w:rPr>
              <w:t>温珊姗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  <w:t>湖北维力律师事务所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合伙人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商业秘密管理、风险评估诊断、专利案件质量评审专家、知识产权纠纷、维权调解、战略规划、标准贯彻。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 w:eastAsia="zh-CN"/>
              </w:rPr>
              <w:t>柳晓军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z w:val="21"/>
                <w:szCs w:val="21"/>
                <w:lang w:val="en-US" w:eastAsia="zh-CN"/>
              </w:rPr>
              <w:t>湖北维力律师事务所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合伙人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知识产权案件，商业贿赂不正当竞争纠纷、商业秘密风险评估诊断及培训。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李钰龄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湖北敬卓律师事务所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律师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前沿政策理论研究、商业秘密风险评估诊断及培训，战略规划咨询服务、知识产权纠纷，参与编写知识产权专著。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张显显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武汉光谷知识产权研究院有限公司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副院长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知识产权领域各类纠纷维权指引、反不正当竞争、商业秘密保护知识创业讲授、商业秘密风险评估诊断、品牌运营、战略规划咨询服务、前沿政策理论研究。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冯文豆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湖北百炼石律师事务所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执业律师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商业秘秘密保护法律咨询、专业培训、精通知识产权纠纷处理、战略规划咨询服务、前沿政策理论研究、标准贯彻、商业秘密管理、商业秘密风险评估诊断。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龚芬丽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湖北百炼石律师事务所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执业律师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知识产权及商业秘密侵权判定、知识产权投资组合、战略规划、商业秘密管理、商业秘密风险评估诊断、为商业秘密保护示范单位建设提供咨询、评估意见。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陈俊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鄂州市葛店法律服务所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监事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十几年产品质量管理及检验工作，熟悉体系和标准建立工作，行政执法监督员、知识产权人民调解员。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8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刘岳鹏</w:t>
            </w:r>
          </w:p>
        </w:tc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鄂州市中级人民法院</w:t>
            </w:r>
          </w:p>
        </w:tc>
        <w:tc>
          <w:tcPr>
            <w:tcW w:w="11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法官</w:t>
            </w:r>
          </w:p>
        </w:tc>
        <w:tc>
          <w:tcPr>
            <w:tcW w:w="386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有丰富的案件审理经验，审理多起重大知识产权案件，业务能力扎实，具有较强的司法工作能力。</w:t>
            </w:r>
          </w:p>
        </w:tc>
      </w:tr>
    </w:tbl>
    <w:p>
      <w:pPr>
        <w:spacing w:line="360" w:lineRule="auto"/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jM3MDYyZjgzNDNhY2M1MTlkMzU5MTY0MGU5MjkifQ=="/>
  </w:docVars>
  <w:rsids>
    <w:rsidRoot w:val="00000000"/>
    <w:rsid w:val="092158C4"/>
    <w:rsid w:val="09E013D8"/>
    <w:rsid w:val="0BF67539"/>
    <w:rsid w:val="0E1B0505"/>
    <w:rsid w:val="0E1D53EF"/>
    <w:rsid w:val="14CC2774"/>
    <w:rsid w:val="1B593EEC"/>
    <w:rsid w:val="22071C65"/>
    <w:rsid w:val="27F779B1"/>
    <w:rsid w:val="2A0B535B"/>
    <w:rsid w:val="2B181454"/>
    <w:rsid w:val="2F422FF1"/>
    <w:rsid w:val="30CF38E8"/>
    <w:rsid w:val="314B0324"/>
    <w:rsid w:val="3195329C"/>
    <w:rsid w:val="33945727"/>
    <w:rsid w:val="34CD4FE0"/>
    <w:rsid w:val="38E73BDB"/>
    <w:rsid w:val="3A146C72"/>
    <w:rsid w:val="3AEA64B7"/>
    <w:rsid w:val="3F570A88"/>
    <w:rsid w:val="405D64AE"/>
    <w:rsid w:val="419F4C12"/>
    <w:rsid w:val="42A3604C"/>
    <w:rsid w:val="49845936"/>
    <w:rsid w:val="49B04D70"/>
    <w:rsid w:val="4A330D52"/>
    <w:rsid w:val="5C6F5A46"/>
    <w:rsid w:val="5CBC7ECE"/>
    <w:rsid w:val="5E6C5038"/>
    <w:rsid w:val="66BB2AE7"/>
    <w:rsid w:val="6905154A"/>
    <w:rsid w:val="705A7660"/>
    <w:rsid w:val="75F83AA5"/>
    <w:rsid w:val="77CB1717"/>
    <w:rsid w:val="782947F8"/>
    <w:rsid w:val="78BF7D2B"/>
    <w:rsid w:val="79E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1139</Words>
  <Characters>1146</Characters>
  <Lines>0</Lines>
  <Paragraphs>0</Paragraphs>
  <TotalTime>11</TotalTime>
  <ScaleCrop>false</ScaleCrop>
  <LinksUpToDate>false</LinksUpToDate>
  <CharactersWithSpaces>1146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2023-08-28T01:19:00Z</dcterms:created>
  <dc:creator>Administrator</dc:creator>
  <cp:lastModifiedBy>Administrator</cp:lastModifiedBy>
  <cp:lastPrinted>2023-09-06T08:51:00Z</cp:lastPrinted>
  <dcterms:modified xsi:type="dcterms:W3CDTF">2023-09-20T03:11:11Z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F35011EB3A0A478BB8C27D3D23DE6806_13</vt:lpwstr>
  </property>
</Properties>
</file>