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7"/>
        </w:tabs>
        <w:jc w:val="left"/>
        <w:textAlignment w:val="baseline"/>
        <w:rPr>
          <w:rStyle w:val="7"/>
          <w:rFonts w:ascii="黑体" w:hAnsi="黑体" w:eastAsia="黑体"/>
          <w:sz w:val="24"/>
          <w:szCs w:val="28"/>
        </w:rPr>
      </w:pPr>
    </w:p>
    <w:p>
      <w:pPr>
        <w:tabs>
          <w:tab w:val="left" w:pos="2977"/>
        </w:tabs>
        <w:jc w:val="left"/>
        <w:textAlignment w:val="baseline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left" w:pos="2977"/>
        </w:tabs>
        <w:jc w:val="center"/>
        <w:textAlignment w:val="baseline"/>
        <w:rPr>
          <w:rStyle w:val="7"/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Style w:val="7"/>
          <w:rFonts w:ascii="黑体" w:hAnsi="黑体" w:eastAsia="黑体"/>
          <w:sz w:val="44"/>
          <w:szCs w:val="44"/>
        </w:rPr>
        <w:t>物资发放</w:t>
      </w:r>
      <w:r>
        <w:rPr>
          <w:rStyle w:val="7"/>
          <w:rFonts w:hint="eastAsia" w:ascii="黑体" w:hAnsi="黑体" w:eastAsia="黑体"/>
          <w:sz w:val="44"/>
          <w:szCs w:val="44"/>
        </w:rPr>
        <w:t>明细表</w:t>
      </w:r>
      <w:bookmarkEnd w:id="0"/>
    </w:p>
    <w:tbl>
      <w:tblPr>
        <w:tblStyle w:val="4"/>
        <w:tblpPr w:leftFromText="180" w:rightFromText="180" w:vertAnchor="text" w:horzAnchor="page" w:tblpX="1499" w:tblpY="1066"/>
        <w:tblOverlap w:val="never"/>
        <w:tblW w:w="13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07"/>
        <w:gridCol w:w="670"/>
        <w:gridCol w:w="1154"/>
        <w:gridCol w:w="780"/>
        <w:gridCol w:w="1"/>
        <w:gridCol w:w="780"/>
        <w:gridCol w:w="1470"/>
        <w:gridCol w:w="1290"/>
        <w:gridCol w:w="1515"/>
        <w:gridCol w:w="945"/>
        <w:gridCol w:w="1035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幼儿</w:t>
            </w: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姓名</w:t>
            </w: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监护人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接收数量</w:t>
            </w: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（罐</w:t>
            </w:r>
            <w:r>
              <w:rPr>
                <w:rStyle w:val="7"/>
                <w:rFonts w:hint="eastAsia" w:ascii="宋体" w:hAnsi="宋体"/>
                <w:sz w:val="24"/>
                <w:szCs w:val="28"/>
              </w:rPr>
              <w:t>/</w:t>
            </w:r>
            <w:r>
              <w:rPr>
                <w:rStyle w:val="7"/>
                <w:rFonts w:hint="eastAsia" w:ascii="宋体" w:hAnsi="宋体"/>
                <w:sz w:val="24"/>
                <w:szCs w:val="28"/>
                <w:lang w:val="en-US"/>
              </w:rPr>
              <w:t>听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ascii="黑体" w:hAnsi="黑体" w:eastAsia="黑体"/>
                <w:sz w:val="24"/>
                <w:szCs w:val="28"/>
              </w:rPr>
              <w:t>联系方式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发放类别（划</w:t>
            </w:r>
            <w:r>
              <w:rPr>
                <w:rFonts w:hint="eastAsia" w:ascii="微软雅黑" w:hAnsi="微软雅黑" w:eastAsia="微软雅黑" w:cs="微软雅黑"/>
                <w:color w:val="333333"/>
                <w:sz w:val="30"/>
                <w:szCs w:val="30"/>
                <w:shd w:val="clear" w:color="auto" w:fill="FFFFFF"/>
              </w:rPr>
              <w:t>√</w:t>
            </w: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</w:rPr>
              <w:t>惠氏幼儿奶粉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default" w:ascii="黑体" w:hAnsi="黑体" w:eastAsia="黑体"/>
                <w:sz w:val="24"/>
                <w:szCs w:val="28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 w:val="24"/>
                <w:szCs w:val="28"/>
                <w:lang w:val="en-US"/>
              </w:rPr>
              <w:t>雀巢嘉宝米粉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Cs w:val="21"/>
              </w:rPr>
              <w:t>抗疫一线医护人员家庭子女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szCs w:val="21"/>
              </w:rPr>
              <w:t>患新冠肺炎以及被隔离观察的家庭子女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color w:val="auto"/>
                <w:szCs w:val="21"/>
              </w:rPr>
            </w:pPr>
            <w:r>
              <w:rPr>
                <w:rStyle w:val="7"/>
                <w:rFonts w:hint="eastAsia" w:ascii="黑体" w:hAnsi="黑体" w:eastAsia="黑体"/>
                <w:color w:val="auto"/>
                <w:szCs w:val="21"/>
              </w:rPr>
              <w:t>患病</w:t>
            </w: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ascii="黑体" w:hAnsi="黑体" w:eastAsia="黑体"/>
                <w:sz w:val="24"/>
                <w:szCs w:val="28"/>
              </w:rPr>
            </w:pPr>
            <w:r>
              <w:rPr>
                <w:rStyle w:val="7"/>
                <w:rFonts w:hint="eastAsia" w:ascii="黑体" w:hAnsi="黑体" w:eastAsia="黑体"/>
                <w:color w:val="auto"/>
                <w:szCs w:val="21"/>
              </w:rPr>
              <w:t>儿</w:t>
            </w:r>
            <w:r>
              <w:rPr>
                <w:rStyle w:val="7"/>
                <w:rFonts w:hint="eastAsia" w:ascii="黑体" w:hAnsi="黑体" w:eastAsia="黑体"/>
                <w:szCs w:val="21"/>
              </w:rPr>
              <w:t>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default" w:ascii="黑体" w:hAnsi="黑体" w:eastAsia="黑体"/>
                <w:sz w:val="24"/>
                <w:szCs w:val="28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 w:val="21"/>
                <w:szCs w:val="21"/>
                <w:lang w:val="en-US"/>
              </w:rPr>
              <w:t>困难家庭子女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eastAsia" w:ascii="黑体" w:hAnsi="黑体" w:eastAsia="黑体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 w:val="21"/>
                <w:szCs w:val="21"/>
                <w:lang w:val="en-US"/>
              </w:rPr>
              <w:t>其它</w:t>
            </w:r>
          </w:p>
          <w:p>
            <w:pPr>
              <w:tabs>
                <w:tab w:val="left" w:pos="2977"/>
              </w:tabs>
              <w:jc w:val="center"/>
              <w:textAlignment w:val="baseline"/>
              <w:rPr>
                <w:rStyle w:val="7"/>
                <w:rFonts w:hint="default" w:ascii="黑体" w:hAnsi="黑体" w:eastAsia="黑体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黑体" w:hAnsi="黑体" w:eastAsia="黑体"/>
                <w:szCs w:val="21"/>
                <w:lang w:val="en-US"/>
              </w:rPr>
              <w:t>（前四类优先发放后结余统筹发放</w:t>
            </w:r>
            <w:r>
              <w:rPr>
                <w:rStyle w:val="7"/>
                <w:rFonts w:hint="eastAsia" w:ascii="黑体" w:hAnsi="黑体" w:eastAsia="黑体"/>
                <w:sz w:val="21"/>
                <w:szCs w:val="21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Style w:val="7"/>
                <w:rFonts w:ascii="仿宋" w:hAnsi="仿宋" w:eastAsia="仿宋" w:cs="仿宋"/>
                <w:sz w:val="24"/>
                <w:szCs w:val="28"/>
              </w:rPr>
            </w:pPr>
          </w:p>
        </w:tc>
      </w:tr>
    </w:tbl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</w:rPr>
        <w:t>填报单位：           （盖章）                               填报时间：     年   月   日</w:t>
      </w:r>
    </w:p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2977"/>
        </w:tabs>
        <w:ind w:firstLine="840" w:firstLineChars="300"/>
        <w:textAlignment w:val="baseline"/>
        <w:rPr>
          <w:rStyle w:val="7"/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2600"/>
    <w:rsid w:val="00034F24"/>
    <w:rsid w:val="000407FD"/>
    <w:rsid w:val="000860DB"/>
    <w:rsid w:val="000C11C5"/>
    <w:rsid w:val="00396900"/>
    <w:rsid w:val="006735A8"/>
    <w:rsid w:val="00AB00E8"/>
    <w:rsid w:val="00B172F5"/>
    <w:rsid w:val="00EC0F03"/>
    <w:rsid w:val="022051B7"/>
    <w:rsid w:val="07A55534"/>
    <w:rsid w:val="0EF31CBB"/>
    <w:rsid w:val="100225B9"/>
    <w:rsid w:val="140352E3"/>
    <w:rsid w:val="14372D25"/>
    <w:rsid w:val="28AA0E33"/>
    <w:rsid w:val="31C658AD"/>
    <w:rsid w:val="34E5303D"/>
    <w:rsid w:val="35D70FFA"/>
    <w:rsid w:val="378714DC"/>
    <w:rsid w:val="3C1C5270"/>
    <w:rsid w:val="3FEF5B02"/>
    <w:rsid w:val="40C84BB6"/>
    <w:rsid w:val="411B1E4D"/>
    <w:rsid w:val="416207E8"/>
    <w:rsid w:val="54BA08DD"/>
    <w:rsid w:val="54DD6BE2"/>
    <w:rsid w:val="561E30EF"/>
    <w:rsid w:val="5B7A36C5"/>
    <w:rsid w:val="62AF3BB2"/>
    <w:rsid w:val="63E11875"/>
    <w:rsid w:val="683D5BBA"/>
    <w:rsid w:val="6A1B2600"/>
    <w:rsid w:val="6AB46E33"/>
    <w:rsid w:val="708116CB"/>
    <w:rsid w:val="72BB2B78"/>
    <w:rsid w:val="757F0C35"/>
    <w:rsid w:val="75B439F0"/>
    <w:rsid w:val="763553D1"/>
    <w:rsid w:val="7EF14AB3"/>
    <w:rsid w:val="7FA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334</Words>
  <Characters>1905</Characters>
  <Lines>15</Lines>
  <Paragraphs>4</Paragraphs>
  <TotalTime>18</TotalTime>
  <ScaleCrop>false</ScaleCrop>
  <LinksUpToDate>false</LinksUpToDate>
  <CharactersWithSpaces>2235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2020-02-20T02:49:00Z</dcterms:created>
  <dc:creator>卡布奇诺</dc:creator>
  <cp:lastModifiedBy>夏之雪</cp:lastModifiedBy>
  <cp:lastPrinted>2020-02-21T03:34:00Z</cp:lastPrinted>
  <dcterms:modified xsi:type="dcterms:W3CDTF">2020-02-27T07:27:51Z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