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3BFD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附件1</w:t>
      </w:r>
    </w:p>
    <w:p w14:paraId="0C6F17B4"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1CED101C"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4D8FD318">
      <w:pPr>
        <w:snapToGrid w:val="0"/>
        <w:jc w:val="center"/>
        <w:rPr>
          <w:rFonts w:ascii="方正小标宋_GBK" w:hAnsi="方正小标宋_GBK" w:eastAsia="方正小标宋_GBK" w:cs="方正小标宋_GBK"/>
          <w:bCs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52"/>
          <w:szCs w:val="52"/>
        </w:rPr>
        <w:t>湖北省专精特新“小巨人”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52"/>
          <w:szCs w:val="52"/>
        </w:rPr>
        <w:t>企业</w:t>
      </w:r>
    </w:p>
    <w:p w14:paraId="21A22027">
      <w:pPr>
        <w:snapToGrid w:val="0"/>
        <w:jc w:val="center"/>
        <w:rPr>
          <w:rFonts w:ascii="方正小标宋_GBK" w:hAnsi="方正小标宋_GBK" w:eastAsia="方正小标宋_GBK" w:cs="方正小标宋_GBK"/>
          <w:bCs/>
          <w:kern w:val="0"/>
          <w:sz w:val="52"/>
          <w:szCs w:val="52"/>
        </w:rPr>
      </w:pPr>
    </w:p>
    <w:p w14:paraId="63B8493D">
      <w:pPr>
        <w:snapToGrid w:val="0"/>
        <w:jc w:val="center"/>
        <w:rPr>
          <w:rFonts w:ascii="方正小标宋_GBK" w:hAnsi="方正小标宋_GBK" w:eastAsia="方正小标宋_GBK" w:cs="方正小标宋_GBK"/>
          <w:bCs/>
          <w:kern w:val="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72"/>
          <w:szCs w:val="72"/>
        </w:rPr>
        <w:t>申  请  书</w:t>
      </w:r>
    </w:p>
    <w:p w14:paraId="2FDE9788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0968053D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69DBDEA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C8BA22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3D8C4F4">
      <w:pPr>
        <w:tabs>
          <w:tab w:val="left" w:pos="8100"/>
        </w:tabs>
        <w:spacing w:line="720" w:lineRule="auto"/>
        <w:ind w:firstLine="960" w:firstLineChars="300"/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企业名称（盖章）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 </w:t>
      </w:r>
    </w:p>
    <w:p w14:paraId="1E08981D">
      <w:pPr>
        <w:tabs>
          <w:tab w:val="left" w:pos="8100"/>
        </w:tabs>
        <w:spacing w:line="720" w:lineRule="auto"/>
        <w:ind w:firstLine="960" w:firstLineChars="3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 xml:space="preserve">推荐时间  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4AC05159">
      <w:pPr>
        <w:tabs>
          <w:tab w:val="left" w:pos="8100"/>
        </w:tabs>
        <w:spacing w:line="720" w:lineRule="auto"/>
        <w:ind w:firstLine="960" w:firstLineChars="3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 xml:space="preserve">推荐单位（盖章） 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</w:t>
      </w:r>
    </w:p>
    <w:p w14:paraId="4EFDA1BE">
      <w:pPr>
        <w:spacing w:line="712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7332CAC4">
      <w:pPr>
        <w:spacing w:line="712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7E99ABBF">
      <w:pPr>
        <w:spacing w:line="712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685EC9FA">
      <w:pPr>
        <w:spacing w:line="712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湖北省经济和信息化厅制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</w:rPr>
        <w:t>填报说明</w:t>
      </w:r>
    </w:p>
    <w:p w14:paraId="177764F3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A686BAF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一、本申请书第一至第五部分由申请专精特新“小巨人”的企业（以下简称“申请企业”）填写。第六部分由推荐单位填写。</w:t>
      </w:r>
    </w:p>
    <w:p w14:paraId="72F7F542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二、“推荐单位”为申请企业注册所在地的市州经济和信息化局（简称“市州经信部门”）。</w:t>
      </w:r>
    </w:p>
    <w:p w14:paraId="2D88D94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三、申请企业填写主导产品时应参照国家统计局《统计用产品分类目录》中的产品分类或行业分类惯例。</w:t>
      </w:r>
    </w:p>
    <w:p w14:paraId="7603DBF1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四、申请企业须根据本通知列明的申请条件，上传相关说明或佐证材料,并保证所填内容和提交资料准确、真实、合法、有效、无涉密信息。如弄虚作假，取消本次申请资格，且三年内不得申请。</w:t>
      </w:r>
    </w:p>
    <w:p w14:paraId="0D19AF61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五、市州经信部门组织报送纸质材料，作为我厅审核的工作依据。纸质材料应与在线填报材料一致。</w:t>
      </w:r>
    </w:p>
    <w:p w14:paraId="2D69D56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六、市州经信部门须严格按照“第六部分”所列初核指标，认真对企业填写内容进行初审核实，提出</w:t>
      </w:r>
      <w:r>
        <w:rPr>
          <w:rFonts w:hint="eastAsia" w:ascii="黑体" w:hAnsi="黑体" w:eastAsia="黑体" w:cs="黑体"/>
          <w:kern w:val="0"/>
          <w:sz w:val="32"/>
          <w:szCs w:val="32"/>
        </w:rPr>
        <w:t>推荐意见，并加盖公章。</w:t>
      </w:r>
    </w:p>
    <w:p w14:paraId="502CE753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701" w:right="1588" w:bottom="1587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14"/>
        <w:gridCol w:w="652"/>
        <w:gridCol w:w="867"/>
        <w:gridCol w:w="975"/>
        <w:gridCol w:w="172"/>
        <w:gridCol w:w="421"/>
        <w:gridCol w:w="817"/>
        <w:gridCol w:w="296"/>
        <w:gridCol w:w="417"/>
        <w:gridCol w:w="767"/>
        <w:gridCol w:w="526"/>
        <w:gridCol w:w="756"/>
        <w:gridCol w:w="686"/>
      </w:tblGrid>
      <w:tr w14:paraId="26021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5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E3F">
            <w:pPr>
              <w:widowControl/>
              <w:ind w:firstLine="400"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一、企业基本情况</w:t>
            </w:r>
          </w:p>
        </w:tc>
      </w:tr>
      <w:tr w14:paraId="600C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74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9825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90CDB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所在市、州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069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32B7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1D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9E5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21E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D67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6CB8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4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5B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8C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6F3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87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5F8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71F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D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80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0C8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C08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46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7AE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EF0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C89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传真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A78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C9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E-mail</w:t>
            </w:r>
          </w:p>
        </w:tc>
        <w:tc>
          <w:tcPr>
            <w:tcW w:w="485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33BD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ACC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DF0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F9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38F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F3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66D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E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CA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469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097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根据《中小企业划型标准规定》（工信部联企业〔2011〕300号），企业规模属于</w:t>
            </w:r>
          </w:p>
        </w:tc>
        <w:tc>
          <w:tcPr>
            <w:tcW w:w="485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C42FC2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中型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小型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微型</w:t>
            </w:r>
          </w:p>
        </w:tc>
      </w:tr>
      <w:tr w14:paraId="67A4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295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所属行业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76CC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7C9F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32A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5C225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0F41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B493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B625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40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5A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4D1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5D2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54CD1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国有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合资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民营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其他</w:t>
            </w:r>
          </w:p>
        </w:tc>
      </w:tr>
      <w:tr w14:paraId="6A14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4EF5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上市情况</w:t>
            </w:r>
          </w:p>
          <w:p w14:paraId="4841DFCD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无上市计划         </w:t>
            </w:r>
          </w:p>
          <w:p w14:paraId="22338A4D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有上市计划</w:t>
            </w:r>
          </w:p>
          <w:p w14:paraId="2E4D62BF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已上市 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股票代码：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）</w:t>
            </w:r>
          </w:p>
          <w:p w14:paraId="69D20AC2">
            <w:pPr>
              <w:widowControl/>
              <w:ind w:firstLine="20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F3985B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上市计划（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如有，请填写）</w:t>
            </w:r>
          </w:p>
          <w:p w14:paraId="5128B9C4"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.上市进程：□ 未进行上市前股改</w:t>
            </w:r>
          </w:p>
          <w:p w14:paraId="226B84D3">
            <w:pPr>
              <w:widowControl/>
              <w:ind w:firstLine="1200" w:firstLineChars="6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□ 已完成上市前股改</w:t>
            </w:r>
          </w:p>
          <w:p w14:paraId="11D3465B">
            <w:pPr>
              <w:widowControl/>
              <w:ind w:firstLine="1200" w:firstLineChars="6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□ 已提交上市申请</w:t>
            </w:r>
          </w:p>
          <w:p w14:paraId="713ED145"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2.拟上市地：</w:t>
            </w:r>
          </w:p>
          <w:p w14:paraId="11EF3776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上交所 主  板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上交所 科创板</w:t>
            </w:r>
          </w:p>
          <w:p w14:paraId="212F52DB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深交所 主  板 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深交所 创业板</w:t>
            </w:r>
          </w:p>
          <w:p w14:paraId="2F8A5CBF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b/>
                <w:bCs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交所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新三板 </w:t>
            </w:r>
          </w:p>
        </w:tc>
      </w:tr>
      <w:tr w14:paraId="3D98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37" w:type="dxa"/>
            <w:gridSpan w:val="14"/>
            <w:vAlign w:val="center"/>
          </w:tcPr>
          <w:p w14:paraId="3ED2F1E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二、经济效益</w:t>
            </w:r>
          </w:p>
        </w:tc>
      </w:tr>
      <w:tr w14:paraId="0C61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837" w:type="dxa"/>
            <w:gridSpan w:val="3"/>
            <w:vAlign w:val="center"/>
          </w:tcPr>
          <w:p w14:paraId="10A56893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重要指标</w:t>
            </w:r>
          </w:p>
        </w:tc>
        <w:tc>
          <w:tcPr>
            <w:tcW w:w="3252" w:type="dxa"/>
            <w:gridSpan w:val="5"/>
            <w:vAlign w:val="center"/>
          </w:tcPr>
          <w:p w14:paraId="34A99037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</w:t>
            </w:r>
          </w:p>
        </w:tc>
        <w:tc>
          <w:tcPr>
            <w:tcW w:w="3448" w:type="dxa"/>
            <w:gridSpan w:val="6"/>
            <w:vAlign w:val="center"/>
          </w:tcPr>
          <w:p w14:paraId="680E6C63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</w:t>
            </w:r>
          </w:p>
        </w:tc>
      </w:tr>
      <w:tr w14:paraId="6A0A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837" w:type="dxa"/>
            <w:gridSpan w:val="3"/>
            <w:vAlign w:val="center"/>
          </w:tcPr>
          <w:p w14:paraId="023F5617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营业收入</w:t>
            </w:r>
          </w:p>
        </w:tc>
        <w:tc>
          <w:tcPr>
            <w:tcW w:w="3252" w:type="dxa"/>
            <w:gridSpan w:val="5"/>
            <w:vAlign w:val="center"/>
          </w:tcPr>
          <w:p w14:paraId="52D66F12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076FE0A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万元</w:t>
            </w:r>
          </w:p>
        </w:tc>
      </w:tr>
      <w:tr w14:paraId="1E93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837" w:type="dxa"/>
            <w:gridSpan w:val="3"/>
            <w:vAlign w:val="center"/>
          </w:tcPr>
          <w:p w14:paraId="29140D79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主营业务收入</w:t>
            </w:r>
          </w:p>
        </w:tc>
        <w:tc>
          <w:tcPr>
            <w:tcW w:w="3252" w:type="dxa"/>
            <w:gridSpan w:val="5"/>
            <w:vAlign w:val="center"/>
          </w:tcPr>
          <w:p w14:paraId="0155B06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4F5C2F69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万元</w:t>
            </w:r>
          </w:p>
        </w:tc>
      </w:tr>
      <w:tr w14:paraId="08E7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837" w:type="dxa"/>
            <w:gridSpan w:val="3"/>
            <w:vAlign w:val="center"/>
          </w:tcPr>
          <w:p w14:paraId="23A6B316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主营业务收入增长率</w:t>
            </w:r>
          </w:p>
        </w:tc>
        <w:tc>
          <w:tcPr>
            <w:tcW w:w="3252" w:type="dxa"/>
            <w:gridSpan w:val="5"/>
            <w:vAlign w:val="center"/>
          </w:tcPr>
          <w:p w14:paraId="4D3126B0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%</w:t>
            </w:r>
          </w:p>
        </w:tc>
        <w:tc>
          <w:tcPr>
            <w:tcW w:w="3448" w:type="dxa"/>
            <w:gridSpan w:val="6"/>
            <w:vAlign w:val="center"/>
          </w:tcPr>
          <w:p w14:paraId="71A603A7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%</w:t>
            </w:r>
          </w:p>
        </w:tc>
      </w:tr>
      <w:tr w14:paraId="475D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837" w:type="dxa"/>
            <w:gridSpan w:val="3"/>
            <w:vAlign w:val="center"/>
          </w:tcPr>
          <w:p w14:paraId="2446D336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净利润总额</w:t>
            </w:r>
          </w:p>
        </w:tc>
        <w:tc>
          <w:tcPr>
            <w:tcW w:w="3252" w:type="dxa"/>
            <w:gridSpan w:val="5"/>
            <w:vAlign w:val="center"/>
          </w:tcPr>
          <w:p w14:paraId="4C217F34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3C19DDC2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万元</w:t>
            </w:r>
          </w:p>
        </w:tc>
      </w:tr>
      <w:tr w14:paraId="5172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837" w:type="dxa"/>
            <w:gridSpan w:val="3"/>
            <w:vAlign w:val="center"/>
          </w:tcPr>
          <w:p w14:paraId="5EEA098D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净利润增长率</w:t>
            </w:r>
          </w:p>
        </w:tc>
        <w:tc>
          <w:tcPr>
            <w:tcW w:w="3252" w:type="dxa"/>
            <w:gridSpan w:val="5"/>
            <w:vAlign w:val="center"/>
          </w:tcPr>
          <w:p w14:paraId="537D55DD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%</w:t>
            </w:r>
          </w:p>
        </w:tc>
        <w:tc>
          <w:tcPr>
            <w:tcW w:w="3448" w:type="dxa"/>
            <w:gridSpan w:val="6"/>
            <w:vAlign w:val="center"/>
          </w:tcPr>
          <w:p w14:paraId="0A53F1DB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%</w:t>
            </w:r>
          </w:p>
        </w:tc>
      </w:tr>
      <w:tr w14:paraId="0801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837" w:type="dxa"/>
            <w:gridSpan w:val="3"/>
            <w:vAlign w:val="center"/>
          </w:tcPr>
          <w:p w14:paraId="1E9B26EC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252" w:type="dxa"/>
            <w:gridSpan w:val="5"/>
            <w:vAlign w:val="center"/>
          </w:tcPr>
          <w:p w14:paraId="4130DC23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0A7A119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万元</w:t>
            </w:r>
          </w:p>
        </w:tc>
      </w:tr>
      <w:tr w14:paraId="07AF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837" w:type="dxa"/>
            <w:gridSpan w:val="3"/>
            <w:vAlign w:val="center"/>
          </w:tcPr>
          <w:p w14:paraId="44CCEF57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资产负债率</w:t>
            </w:r>
          </w:p>
        </w:tc>
        <w:tc>
          <w:tcPr>
            <w:tcW w:w="3252" w:type="dxa"/>
            <w:gridSpan w:val="5"/>
            <w:vAlign w:val="center"/>
          </w:tcPr>
          <w:p w14:paraId="0506C5A9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%</w:t>
            </w:r>
          </w:p>
        </w:tc>
        <w:tc>
          <w:tcPr>
            <w:tcW w:w="3448" w:type="dxa"/>
            <w:gridSpan w:val="6"/>
            <w:vAlign w:val="center"/>
          </w:tcPr>
          <w:p w14:paraId="6FD98AD5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%</w:t>
            </w:r>
          </w:p>
        </w:tc>
      </w:tr>
      <w:tr w14:paraId="5865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837" w:type="dxa"/>
            <w:gridSpan w:val="3"/>
            <w:vAlign w:val="center"/>
          </w:tcPr>
          <w:p w14:paraId="035174F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252" w:type="dxa"/>
            <w:gridSpan w:val="5"/>
            <w:vAlign w:val="center"/>
          </w:tcPr>
          <w:p w14:paraId="6701E7AC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万元</w:t>
            </w:r>
          </w:p>
        </w:tc>
        <w:tc>
          <w:tcPr>
            <w:tcW w:w="3448" w:type="dxa"/>
            <w:gridSpan w:val="6"/>
            <w:vAlign w:val="center"/>
          </w:tcPr>
          <w:p w14:paraId="4F21A28E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万元</w:t>
            </w:r>
          </w:p>
        </w:tc>
      </w:tr>
      <w:tr w14:paraId="25DC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837" w:type="dxa"/>
            <w:gridSpan w:val="3"/>
            <w:vAlign w:val="center"/>
          </w:tcPr>
          <w:p w14:paraId="59AAEA7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近2年内是否获得新增</w:t>
            </w:r>
          </w:p>
          <w:p w14:paraId="0CF0E78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700" w:type="dxa"/>
            <w:gridSpan w:val="11"/>
            <w:vAlign w:val="center"/>
          </w:tcPr>
          <w:p w14:paraId="10EE6D1A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如是，请填写金额：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万元</w:t>
            </w:r>
          </w:p>
        </w:tc>
      </w:tr>
      <w:tr w14:paraId="250D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537" w:type="dxa"/>
            <w:gridSpan w:val="14"/>
            <w:vAlign w:val="center"/>
          </w:tcPr>
          <w:p w14:paraId="0B2EFF83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三、专业化程度</w:t>
            </w:r>
          </w:p>
        </w:tc>
      </w:tr>
      <w:tr w14:paraId="22A7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837" w:type="dxa"/>
            <w:gridSpan w:val="3"/>
            <w:vAlign w:val="center"/>
          </w:tcPr>
          <w:p w14:paraId="00D71059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主导产品名称（中文）</w:t>
            </w:r>
          </w:p>
        </w:tc>
        <w:tc>
          <w:tcPr>
            <w:tcW w:w="2014" w:type="dxa"/>
            <w:gridSpan w:val="3"/>
            <w:vAlign w:val="center"/>
          </w:tcPr>
          <w:p w14:paraId="559AD383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4000" w:type="dxa"/>
            <w:gridSpan w:val="7"/>
            <w:vAlign w:val="center"/>
          </w:tcPr>
          <w:p w14:paraId="2FB136BD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从事该产品领域的时间（单位：年）</w:t>
            </w:r>
          </w:p>
        </w:tc>
        <w:tc>
          <w:tcPr>
            <w:tcW w:w="686" w:type="dxa"/>
            <w:vAlign w:val="center"/>
          </w:tcPr>
          <w:p w14:paraId="3C8DB00D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8C7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837" w:type="dxa"/>
            <w:gridSpan w:val="3"/>
            <w:vAlign w:val="center"/>
          </w:tcPr>
          <w:p w14:paraId="161107F9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主导产品类别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700" w:type="dxa"/>
            <w:gridSpan w:val="11"/>
            <w:vAlign w:val="center"/>
          </w:tcPr>
          <w:p w14:paraId="266B9887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47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837" w:type="dxa"/>
            <w:gridSpan w:val="3"/>
            <w:vAlign w:val="center"/>
          </w:tcPr>
          <w:p w14:paraId="5B542B88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行业领军企业（3个以内）</w:t>
            </w:r>
          </w:p>
        </w:tc>
        <w:tc>
          <w:tcPr>
            <w:tcW w:w="6700" w:type="dxa"/>
            <w:gridSpan w:val="11"/>
            <w:vAlign w:val="center"/>
          </w:tcPr>
          <w:p w14:paraId="4716D839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2.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</w:t>
            </w:r>
          </w:p>
          <w:p w14:paraId="5271D80D">
            <w:pP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14:paraId="63D6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837" w:type="dxa"/>
            <w:gridSpan w:val="3"/>
            <w:vAlign w:val="center"/>
          </w:tcPr>
          <w:p w14:paraId="1101415C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是否属于《工业强基工程实施指南（2016-2020年）》</w:t>
            </w:r>
          </w:p>
          <w:p w14:paraId="78351E3E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“四基”领域</w:t>
            </w:r>
          </w:p>
          <w:p w14:paraId="28D616BA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700" w:type="dxa"/>
            <w:gridSpan w:val="11"/>
            <w:vAlign w:val="center"/>
          </w:tcPr>
          <w:p w14:paraId="3832AE1E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如是，请打勾</w:t>
            </w:r>
          </w:p>
          <w:p w14:paraId="0B4E98DB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□核心基础零部件（元器件）□关键基础材料 </w:t>
            </w:r>
          </w:p>
          <w:p w14:paraId="614AC8DF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□先进基础工艺            □产业技术基础  </w:t>
            </w:r>
          </w:p>
          <w:p w14:paraId="0D08FF83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如属下列领域，请打勾</w:t>
            </w:r>
          </w:p>
          <w:p w14:paraId="2D3EF8AB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□5G □集成电路 □新能源 □工业软件 </w:t>
            </w:r>
          </w:p>
        </w:tc>
      </w:tr>
      <w:tr w14:paraId="4680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2E5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是否在产业链关键领域实现“补短板”“填空白”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69ADD8E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如是，请填写</w:t>
            </w:r>
          </w:p>
          <w:p w14:paraId="3E326687">
            <w:pPr>
              <w:widowControl/>
              <w:rPr>
                <w:rFonts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“补短板”的产品名称：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</w:t>
            </w:r>
          </w:p>
          <w:p w14:paraId="2E942FFF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或填补国内（国际）空白的领域：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</w:t>
            </w:r>
          </w:p>
          <w:p w14:paraId="06021325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或替代进口的国外企业（或产品）名称：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</w:t>
            </w:r>
          </w:p>
          <w:p w14:paraId="18A52D30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说明（是否在细分领域实现关键技术首创等情况，30字以内）：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</w:t>
            </w:r>
          </w:p>
          <w:p w14:paraId="13C34D80"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                  </w:t>
            </w:r>
          </w:p>
        </w:tc>
      </w:tr>
      <w:tr w14:paraId="5CB6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2837" w:type="dxa"/>
            <w:gridSpan w:val="3"/>
            <w:vAlign w:val="center"/>
          </w:tcPr>
          <w:p w14:paraId="5BA1F4DB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主导产品是否为国内外知名大企业直接配套</w:t>
            </w:r>
          </w:p>
        </w:tc>
        <w:tc>
          <w:tcPr>
            <w:tcW w:w="6700" w:type="dxa"/>
            <w:gridSpan w:val="11"/>
            <w:vAlign w:val="center"/>
          </w:tcPr>
          <w:p w14:paraId="6F3B6B58">
            <w:pPr>
              <w:spacing w:line="40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如是，请填写</w:t>
            </w:r>
          </w:p>
          <w:p w14:paraId="5591FD7D">
            <w:pPr>
              <w:spacing w:line="40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2.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3.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</w:tr>
      <w:tr w14:paraId="1CFB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837" w:type="dxa"/>
            <w:gridSpan w:val="3"/>
            <w:vAlign w:val="center"/>
          </w:tcPr>
          <w:p w14:paraId="5FA33418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重要指标</w:t>
            </w:r>
          </w:p>
        </w:tc>
        <w:tc>
          <w:tcPr>
            <w:tcW w:w="3252" w:type="dxa"/>
            <w:gridSpan w:val="5"/>
            <w:vAlign w:val="center"/>
          </w:tcPr>
          <w:p w14:paraId="13126180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</w:t>
            </w:r>
          </w:p>
        </w:tc>
        <w:tc>
          <w:tcPr>
            <w:tcW w:w="3448" w:type="dxa"/>
            <w:gridSpan w:val="6"/>
            <w:vAlign w:val="center"/>
          </w:tcPr>
          <w:p w14:paraId="43332ABD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</w:t>
            </w:r>
          </w:p>
        </w:tc>
      </w:tr>
      <w:tr w14:paraId="55D7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837" w:type="dxa"/>
            <w:gridSpan w:val="3"/>
            <w:vAlign w:val="center"/>
          </w:tcPr>
          <w:p w14:paraId="768B61FE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主导产品国内市场占有率</w:t>
            </w:r>
          </w:p>
          <w:p w14:paraId="5C3B5651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及本省排名</w:t>
            </w:r>
          </w:p>
        </w:tc>
        <w:tc>
          <w:tcPr>
            <w:tcW w:w="3252" w:type="dxa"/>
            <w:gridSpan w:val="5"/>
            <w:vAlign w:val="center"/>
          </w:tcPr>
          <w:p w14:paraId="6B6B43CE">
            <w:pPr>
              <w:ind w:firstLine="420" w:firstLine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市场占有率: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%</w:t>
            </w:r>
          </w:p>
          <w:p w14:paraId="0D1522A3">
            <w:pPr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本省排名: 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</w:t>
            </w:r>
          </w:p>
        </w:tc>
        <w:tc>
          <w:tcPr>
            <w:tcW w:w="3448" w:type="dxa"/>
            <w:gridSpan w:val="6"/>
            <w:vAlign w:val="center"/>
          </w:tcPr>
          <w:p w14:paraId="7EDE70CC">
            <w:pPr>
              <w:ind w:firstLine="630" w:firstLineChars="300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市场占有率: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%</w:t>
            </w:r>
          </w:p>
          <w:p w14:paraId="369A3B0B">
            <w:pPr>
              <w:ind w:firstLine="630" w:firstLineChars="300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本省排名: 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</w:t>
            </w:r>
          </w:p>
        </w:tc>
      </w:tr>
      <w:tr w14:paraId="7844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837" w:type="dxa"/>
            <w:gridSpan w:val="3"/>
            <w:vAlign w:val="center"/>
          </w:tcPr>
          <w:p w14:paraId="58EF4E08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主导产品销售收入占</w:t>
            </w:r>
          </w:p>
          <w:p w14:paraId="6F917746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本企业营业收入比重</w:t>
            </w:r>
          </w:p>
        </w:tc>
        <w:tc>
          <w:tcPr>
            <w:tcW w:w="3252" w:type="dxa"/>
            <w:gridSpan w:val="5"/>
            <w:vAlign w:val="center"/>
          </w:tcPr>
          <w:p w14:paraId="3A99A7A0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  <w:tc>
          <w:tcPr>
            <w:tcW w:w="3448" w:type="dxa"/>
            <w:gridSpan w:val="6"/>
            <w:vAlign w:val="center"/>
          </w:tcPr>
          <w:p w14:paraId="33C06DE2"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%</w:t>
            </w:r>
          </w:p>
        </w:tc>
      </w:tr>
      <w:tr w14:paraId="19E6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837" w:type="dxa"/>
            <w:gridSpan w:val="3"/>
            <w:vAlign w:val="center"/>
          </w:tcPr>
          <w:p w14:paraId="6C4748BC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主导产品出口额</w:t>
            </w:r>
          </w:p>
        </w:tc>
        <w:tc>
          <w:tcPr>
            <w:tcW w:w="3252" w:type="dxa"/>
            <w:gridSpan w:val="5"/>
            <w:vAlign w:val="center"/>
          </w:tcPr>
          <w:p w14:paraId="05BE4046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万美元</w:t>
            </w:r>
          </w:p>
        </w:tc>
        <w:tc>
          <w:tcPr>
            <w:tcW w:w="3448" w:type="dxa"/>
            <w:gridSpan w:val="6"/>
            <w:vAlign w:val="center"/>
          </w:tcPr>
          <w:p w14:paraId="6EB4672A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万美元</w:t>
            </w:r>
          </w:p>
        </w:tc>
      </w:tr>
      <w:tr w14:paraId="3A5F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537" w:type="dxa"/>
            <w:gridSpan w:val="14"/>
            <w:vAlign w:val="center"/>
          </w:tcPr>
          <w:p w14:paraId="3E32B53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四、创新能力</w:t>
            </w:r>
          </w:p>
        </w:tc>
      </w:tr>
      <w:tr w14:paraId="4644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14:paraId="0E647623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研发机构建设情况</w:t>
            </w:r>
          </w:p>
          <w:p w14:paraId="3F14E1F3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(企业自建或与高等院校、科研机构联合建立)</w:t>
            </w:r>
          </w:p>
        </w:tc>
        <w:tc>
          <w:tcPr>
            <w:tcW w:w="2435" w:type="dxa"/>
            <w:gridSpan w:val="4"/>
            <w:vAlign w:val="center"/>
          </w:tcPr>
          <w:p w14:paraId="1F2CFAD3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技术研究院</w:t>
            </w:r>
          </w:p>
        </w:tc>
        <w:tc>
          <w:tcPr>
            <w:tcW w:w="4265" w:type="dxa"/>
            <w:gridSpan w:val="7"/>
            <w:vAlign w:val="center"/>
          </w:tcPr>
          <w:p w14:paraId="1B9F3870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 □省级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　□市级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</w:t>
            </w:r>
          </w:p>
        </w:tc>
      </w:tr>
      <w:tr w14:paraId="61E7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599D6027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057E9F33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4265" w:type="dxa"/>
            <w:gridSpan w:val="7"/>
            <w:vAlign w:val="center"/>
          </w:tcPr>
          <w:p w14:paraId="65AE11A3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 □省级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　□市级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</w:t>
            </w:r>
          </w:p>
        </w:tc>
      </w:tr>
      <w:tr w14:paraId="1D1F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07D4C954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093C6147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4265" w:type="dxa"/>
            <w:gridSpan w:val="7"/>
            <w:vAlign w:val="center"/>
          </w:tcPr>
          <w:p w14:paraId="6C6C9863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 □省级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　□市级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</w:t>
            </w:r>
          </w:p>
        </w:tc>
      </w:tr>
      <w:tr w14:paraId="57EE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4A27A81C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6E6923F8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4265" w:type="dxa"/>
            <w:gridSpan w:val="7"/>
            <w:vAlign w:val="center"/>
          </w:tcPr>
          <w:p w14:paraId="5295CD37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□国家级       □省级 </w:t>
            </w:r>
          </w:p>
        </w:tc>
      </w:tr>
      <w:tr w14:paraId="0CC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76D792B7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472475A2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4265" w:type="dxa"/>
            <w:gridSpan w:val="7"/>
            <w:vAlign w:val="center"/>
          </w:tcPr>
          <w:p w14:paraId="5CC1AB21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□有       □无</w:t>
            </w:r>
          </w:p>
        </w:tc>
      </w:tr>
      <w:tr w14:paraId="6905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7CF34C11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1CBA259C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4265" w:type="dxa"/>
            <w:gridSpan w:val="7"/>
            <w:vAlign w:val="center"/>
          </w:tcPr>
          <w:p w14:paraId="2C4187D9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□有       □无</w:t>
            </w:r>
          </w:p>
        </w:tc>
      </w:tr>
      <w:tr w14:paraId="6A9B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0BD409C7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6700" w:type="dxa"/>
            <w:gridSpan w:val="11"/>
            <w:vAlign w:val="center"/>
          </w:tcPr>
          <w:p w14:paraId="6087CCA4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合作院校机构名称（3个以内）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  <w:p w14:paraId="54C29601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3.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  <w:p w14:paraId="480189D1">
            <w:pP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研究领域已获得成果及应用情况（30字）：</w:t>
            </w:r>
          </w:p>
          <w:p w14:paraId="7E10EE83">
            <w:pP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 w14:paraId="7116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837" w:type="dxa"/>
            <w:gridSpan w:val="3"/>
            <w:vAlign w:val="center"/>
          </w:tcPr>
          <w:p w14:paraId="5CDDE20B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相关指标</w:t>
            </w:r>
          </w:p>
        </w:tc>
        <w:tc>
          <w:tcPr>
            <w:tcW w:w="3252" w:type="dxa"/>
            <w:gridSpan w:val="5"/>
            <w:vAlign w:val="center"/>
          </w:tcPr>
          <w:p w14:paraId="4735A95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</w:t>
            </w:r>
          </w:p>
        </w:tc>
        <w:tc>
          <w:tcPr>
            <w:tcW w:w="3448" w:type="dxa"/>
            <w:gridSpan w:val="6"/>
            <w:vAlign w:val="center"/>
          </w:tcPr>
          <w:p w14:paraId="70AE7DA4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</w:t>
            </w:r>
          </w:p>
        </w:tc>
      </w:tr>
      <w:tr w14:paraId="1548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837" w:type="dxa"/>
            <w:gridSpan w:val="3"/>
            <w:vAlign w:val="center"/>
          </w:tcPr>
          <w:p w14:paraId="187F46C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研发经费总额</w:t>
            </w:r>
          </w:p>
        </w:tc>
        <w:tc>
          <w:tcPr>
            <w:tcW w:w="3252" w:type="dxa"/>
            <w:gridSpan w:val="5"/>
            <w:vAlign w:val="center"/>
          </w:tcPr>
          <w:p w14:paraId="65CA25DD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万元</w:t>
            </w:r>
          </w:p>
        </w:tc>
        <w:tc>
          <w:tcPr>
            <w:tcW w:w="3448" w:type="dxa"/>
            <w:gridSpan w:val="6"/>
            <w:vAlign w:val="center"/>
          </w:tcPr>
          <w:p w14:paraId="171B81A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万元</w:t>
            </w:r>
          </w:p>
        </w:tc>
      </w:tr>
      <w:tr w14:paraId="714F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2837" w:type="dxa"/>
            <w:gridSpan w:val="3"/>
            <w:vAlign w:val="center"/>
          </w:tcPr>
          <w:p w14:paraId="21C7F93F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研发经费占营业收入比重</w:t>
            </w:r>
          </w:p>
        </w:tc>
        <w:tc>
          <w:tcPr>
            <w:tcW w:w="3252" w:type="dxa"/>
            <w:gridSpan w:val="5"/>
            <w:vAlign w:val="center"/>
          </w:tcPr>
          <w:p w14:paraId="0FB1BB8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%</w:t>
            </w:r>
          </w:p>
        </w:tc>
        <w:tc>
          <w:tcPr>
            <w:tcW w:w="3448" w:type="dxa"/>
            <w:gridSpan w:val="6"/>
            <w:vAlign w:val="center"/>
          </w:tcPr>
          <w:p w14:paraId="30741B7C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</w:tr>
      <w:tr w14:paraId="070D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837" w:type="dxa"/>
            <w:gridSpan w:val="3"/>
            <w:vAlign w:val="center"/>
          </w:tcPr>
          <w:p w14:paraId="080BBEE2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研发人员占全部职工比重</w:t>
            </w:r>
          </w:p>
        </w:tc>
        <w:tc>
          <w:tcPr>
            <w:tcW w:w="3252" w:type="dxa"/>
            <w:gridSpan w:val="5"/>
            <w:vAlign w:val="center"/>
          </w:tcPr>
          <w:p w14:paraId="45A68EE3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  <w:tc>
          <w:tcPr>
            <w:tcW w:w="3448" w:type="dxa"/>
            <w:gridSpan w:val="6"/>
            <w:vAlign w:val="center"/>
          </w:tcPr>
          <w:p w14:paraId="21C4697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</w:tr>
      <w:tr w14:paraId="6F7F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837" w:type="dxa"/>
            <w:gridSpan w:val="3"/>
            <w:vAlign w:val="center"/>
          </w:tcPr>
          <w:p w14:paraId="394179F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拥有知识产权情况</w:t>
            </w:r>
          </w:p>
        </w:tc>
        <w:tc>
          <w:tcPr>
            <w:tcW w:w="6700" w:type="dxa"/>
            <w:gridSpan w:val="11"/>
            <w:vAlign w:val="center"/>
          </w:tcPr>
          <w:p w14:paraId="1FF103BA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有效知识产权总数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项。</w:t>
            </w:r>
          </w:p>
          <w:p w14:paraId="7C28A7DF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其中发明专利（含国防专利）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  植物新品种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</w:t>
            </w:r>
          </w:p>
          <w:p w14:paraId="3EBD03C8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国家级家作物品种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　国家新药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</w:t>
            </w:r>
          </w:p>
          <w:p w14:paraId="7446ED8A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国家一级中药保护品种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项；集成电路布图设计专有权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</w:t>
            </w:r>
          </w:p>
          <w:p w14:paraId="6013B7D3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项；外观设计专利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 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项。</w:t>
            </w:r>
          </w:p>
        </w:tc>
      </w:tr>
      <w:tr w14:paraId="22A7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14:paraId="1BC0EE0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主持或参与制（修）的标准数量和名称</w:t>
            </w:r>
          </w:p>
        </w:tc>
        <w:tc>
          <w:tcPr>
            <w:tcW w:w="3252" w:type="dxa"/>
            <w:gridSpan w:val="5"/>
            <w:vAlign w:val="center"/>
          </w:tcPr>
          <w:p w14:paraId="53787675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主持制(修)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  <w:p w14:paraId="4F654044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参与制(修)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</w:tc>
        <w:tc>
          <w:tcPr>
            <w:tcW w:w="3448" w:type="dxa"/>
            <w:gridSpan w:val="6"/>
            <w:vAlign w:val="center"/>
          </w:tcPr>
          <w:p w14:paraId="7A5F61C4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主持制(修)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  <w:p w14:paraId="3836A014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参与制(修)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</w:tc>
      </w:tr>
      <w:tr w14:paraId="1509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1F40672D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3252" w:type="dxa"/>
            <w:gridSpan w:val="5"/>
          </w:tcPr>
          <w:p w14:paraId="04C2E392">
            <w:pPr>
              <w:ind w:right="210"/>
              <w:rPr>
                <w:rFonts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</w:t>
            </w:r>
          </w:p>
        </w:tc>
        <w:tc>
          <w:tcPr>
            <w:tcW w:w="3448" w:type="dxa"/>
            <w:gridSpan w:val="6"/>
          </w:tcPr>
          <w:p w14:paraId="43A110AF">
            <w:pPr>
              <w:ind w:right="21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名称：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</w:t>
            </w:r>
          </w:p>
        </w:tc>
      </w:tr>
      <w:tr w14:paraId="1930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14:paraId="393D95F9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数字化赋能</w:t>
            </w:r>
          </w:p>
        </w:tc>
        <w:tc>
          <w:tcPr>
            <w:tcW w:w="3252" w:type="dxa"/>
            <w:gridSpan w:val="5"/>
            <w:vAlign w:val="center"/>
          </w:tcPr>
          <w:p w14:paraId="0AAF332C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业务系统是否向云端迁移</w:t>
            </w:r>
          </w:p>
        </w:tc>
        <w:tc>
          <w:tcPr>
            <w:tcW w:w="3448" w:type="dxa"/>
            <w:gridSpan w:val="6"/>
            <w:vAlign w:val="center"/>
          </w:tcPr>
          <w:p w14:paraId="7E4ADDEC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否</w:t>
            </w:r>
          </w:p>
        </w:tc>
      </w:tr>
      <w:tr w14:paraId="05D3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781432DE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3252" w:type="dxa"/>
            <w:gridSpan w:val="5"/>
            <w:vAlign w:val="center"/>
          </w:tcPr>
          <w:p w14:paraId="39F056CD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是否拥有制造业与互联网融合试点示范项目</w:t>
            </w:r>
          </w:p>
        </w:tc>
        <w:tc>
          <w:tcPr>
            <w:tcW w:w="3448" w:type="dxa"/>
            <w:gridSpan w:val="6"/>
            <w:vAlign w:val="center"/>
          </w:tcPr>
          <w:p w14:paraId="543EBC88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否</w:t>
            </w:r>
          </w:p>
        </w:tc>
      </w:tr>
      <w:tr w14:paraId="3968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8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（可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多选）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17A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研发设计CAX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生产制造CAM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经营管理ERP/OA</w:t>
            </w:r>
          </w:p>
          <w:p w14:paraId="098E769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运维服务CRM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供应链管理SRM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请说明）</w:t>
            </w:r>
          </w:p>
        </w:tc>
      </w:tr>
      <w:tr w14:paraId="15F1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37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A04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1.高新技术企业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□    </w:t>
            </w:r>
          </w:p>
          <w:p w14:paraId="65524C1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2.技术创新示范企业（国家级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）</w:t>
            </w:r>
          </w:p>
          <w:p w14:paraId="213EAE3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3.工业企业知识产权运用试点企业（国家级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）</w:t>
            </w:r>
          </w:p>
          <w:p w14:paraId="7CAEE20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4.智能制造试点示范企业（国家级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）</w:t>
            </w:r>
          </w:p>
          <w:p w14:paraId="5C22032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5.绿色工厂 □     6.质量标杆 □ </w:t>
            </w:r>
          </w:p>
          <w:p w14:paraId="1FDFDC7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□</w:t>
            </w:r>
          </w:p>
          <w:p w14:paraId="6A1A81C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8.其他□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。</w:t>
            </w:r>
          </w:p>
        </w:tc>
      </w:tr>
      <w:tr w14:paraId="605E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2D5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近2年是否承担过国家（或省级）重大科技项目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F34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 如是，请填写名称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</w:t>
            </w:r>
          </w:p>
        </w:tc>
      </w:tr>
      <w:tr w14:paraId="296D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71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近2年是否获得过国家（或省级）技术创新类项目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89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 如是，请填写名称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</w:t>
            </w:r>
          </w:p>
        </w:tc>
      </w:tr>
      <w:tr w14:paraId="7290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537" w:type="dxa"/>
            <w:gridSpan w:val="14"/>
            <w:vAlign w:val="center"/>
          </w:tcPr>
          <w:p w14:paraId="5F8E5642">
            <w:pPr>
              <w:jc w:val="center"/>
              <w:rPr>
                <w:rFonts w:ascii="仿宋_GB2312" w:hAnsi="仿宋_GB2312" w:eastAsia="仿宋_GB2312" w:cs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五、经营管理</w:t>
            </w:r>
          </w:p>
        </w:tc>
      </w:tr>
      <w:tr w14:paraId="0786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837" w:type="dxa"/>
            <w:gridSpan w:val="3"/>
            <w:tcBorders>
              <w:right w:val="single" w:color="auto" w:sz="4" w:space="0"/>
            </w:tcBorders>
            <w:vAlign w:val="center"/>
          </w:tcPr>
          <w:p w14:paraId="1A997D22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623AD3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□国际标准  □国家标准 </w:t>
            </w:r>
          </w:p>
          <w:p w14:paraId="0C777058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□行业标准  □地方标准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DA294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1968" w:type="dxa"/>
            <w:gridSpan w:val="3"/>
            <w:vAlign w:val="center"/>
          </w:tcPr>
          <w:p w14:paraId="54F2F3F6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</w:tr>
      <w:tr w14:paraId="5C1C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837" w:type="dxa"/>
            <w:gridSpan w:val="3"/>
            <w:vAlign w:val="center"/>
          </w:tcPr>
          <w:p w14:paraId="3C1F75C9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产品获得发达国家或地区权威机构认证情况(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多选)</w:t>
            </w:r>
          </w:p>
        </w:tc>
        <w:tc>
          <w:tcPr>
            <w:tcW w:w="6700" w:type="dxa"/>
            <w:gridSpan w:val="11"/>
            <w:vAlign w:val="center"/>
          </w:tcPr>
          <w:p w14:paraId="1DF67D4F">
            <w:pPr>
              <w:spacing w:line="280" w:lineRule="exact"/>
              <w:ind w:firstLine="210" w:firstLineChars="10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UL□     CSA□     ETL□     GS□</w:t>
            </w:r>
          </w:p>
          <w:p w14:paraId="1431F8A6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。</w:t>
            </w:r>
          </w:p>
        </w:tc>
      </w:tr>
      <w:tr w14:paraId="18EE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837" w:type="dxa"/>
            <w:gridSpan w:val="3"/>
            <w:vAlign w:val="center"/>
          </w:tcPr>
          <w:p w14:paraId="533BE639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企业获得的管理体系认证情况（可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多选）</w:t>
            </w:r>
          </w:p>
        </w:tc>
        <w:tc>
          <w:tcPr>
            <w:tcW w:w="6700" w:type="dxa"/>
            <w:gridSpan w:val="11"/>
            <w:vAlign w:val="center"/>
          </w:tcPr>
          <w:p w14:paraId="3BFC0248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ISO9000质量管理体系认证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 ISO14000环境管理体系认证□</w:t>
            </w:r>
          </w:p>
          <w:p w14:paraId="4DF05B5F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OHSAS18000职业安全健康管理体系认证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 其他□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(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请说明)</w:t>
            </w:r>
          </w:p>
        </w:tc>
      </w:tr>
      <w:tr w14:paraId="5D73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22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企业总体情况简要介绍</w:t>
            </w:r>
          </w:p>
          <w:p w14:paraId="1F0C52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（300字以内，</w:t>
            </w:r>
          </w:p>
          <w:p w14:paraId="36C532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185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一、企业经营管理概况。从事细分领域及从业时间，企业在细分领域的地位，企业经营战略等。</w:t>
            </w:r>
          </w:p>
          <w:p w14:paraId="4A5020B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二、企业主导产品情况。关键领域补短板，参与关键核心技术攻关等情况；属于产业链供应链情况；知识产权积累和运用情况等。</w:t>
            </w:r>
          </w:p>
          <w:p w14:paraId="7F04F00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三、企业获得的省级以上的荣誉或称号情况等。</w:t>
            </w:r>
          </w:p>
          <w:p w14:paraId="7B789ED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四、是否属于工业稳增长和转型升级成效明显市（州）内企业。</w:t>
            </w:r>
          </w:p>
        </w:tc>
      </w:tr>
      <w:tr w14:paraId="0217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BA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真实性声明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67F9">
            <w:pPr>
              <w:widowControl/>
              <w:spacing w:line="40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以上所填内容和提交资料均准确、真实、合法、有效、无涉密信息，本企业愿为此承担有关法律责任。</w:t>
            </w:r>
          </w:p>
          <w:p w14:paraId="7599930C">
            <w:pPr>
              <w:widowControl/>
              <w:spacing w:line="240" w:lineRule="exact"/>
              <w:ind w:firstLine="63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1FAB1A2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法定代表人（签名）：            （企业公章）：</w:t>
            </w:r>
          </w:p>
        </w:tc>
      </w:tr>
      <w:tr w14:paraId="4FDB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95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200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六、初核推荐</w:t>
            </w:r>
          </w:p>
          <w:p w14:paraId="166F88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（市州经信部门填写，加盖公章）</w:t>
            </w:r>
          </w:p>
        </w:tc>
      </w:tr>
      <w:tr w14:paraId="3BF8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0505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初核指标</w:t>
            </w:r>
          </w:p>
          <w:p w14:paraId="293699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(请在符合项□ 后面</w:t>
            </w:r>
          </w:p>
          <w:p w14:paraId="2EA7098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打“√”)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AAC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分类</w:t>
            </w:r>
          </w:p>
          <w:p w14:paraId="1516791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指标</w:t>
            </w:r>
          </w:p>
          <w:p w14:paraId="1A30B33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（2选1）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E800">
            <w:pPr>
              <w:widowControl/>
              <w:numPr>
                <w:ilvl w:val="0"/>
                <w:numId w:val="1"/>
              </w:numPr>
              <w:spacing w:after="156" w:afterLines="50" w:line="24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上年度营业收入5000万元及以上 ，且近2年企业研发经费支出占营业收入比重不低于2.5%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；</w:t>
            </w:r>
          </w:p>
          <w:p w14:paraId="42C934B9">
            <w:pPr>
              <w:spacing w:after="156" w:afterLines="50" w:line="24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b.上年度营业收入不足5000万元，同时满足：近2年内新增股权融资额（实缴）8000万元（含）以上，研发投入3000万元（含）以上，研发人员占企业职工总数50%（含）以上，创新成果属于本通知“二、重点领域”细分行业关键技术重大突破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； </w:t>
            </w:r>
          </w:p>
        </w:tc>
      </w:tr>
      <w:tr w14:paraId="21A9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9" w:hRule="atLeas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51621">
            <w:pPr>
              <w:widowControl/>
              <w:ind w:left="361" w:hanging="361" w:hangingChars="172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CFE5">
            <w:pPr>
              <w:widowControl/>
              <w:ind w:left="363" w:hanging="363" w:hangingChars="17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必备</w:t>
            </w:r>
          </w:p>
          <w:p w14:paraId="67DA7136">
            <w:pPr>
              <w:widowControl/>
              <w:ind w:left="363" w:hanging="363" w:hangingChars="17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指标</w:t>
            </w:r>
          </w:p>
          <w:p w14:paraId="4236098C">
            <w:pPr>
              <w:widowControl/>
              <w:ind w:left="361" w:hanging="361" w:hangingChars="172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（10项）</w:t>
            </w:r>
          </w:p>
          <w:p w14:paraId="2E190D09">
            <w:pPr>
              <w:widowControl/>
              <w:ind w:left="361" w:hanging="361" w:hangingChars="172"/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F8F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属于本通知中“重点领域”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；</w:t>
            </w:r>
          </w:p>
          <w:p w14:paraId="6E93F9E4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具有独立法人资格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</w:rPr>
              <w:t>；</w:t>
            </w:r>
          </w:p>
          <w:p w14:paraId="3DE6A1D4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fitText w:val="5658" w:id="-1581084672"/>
              </w:rPr>
              <w:t>在湖北省境内工商注册登记、连续经营3年以上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30"/>
                <w:szCs w:val="30"/>
                <w:fitText w:val="5658" w:id="-158108467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30"/>
                <w:szCs w:val="30"/>
                <w:fitText w:val="5658" w:id="-158108467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；</w:t>
            </w:r>
          </w:p>
          <w:p w14:paraId="53DB218C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　截止上年末，企业主营业务收入占营业收入70%以上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</w:rPr>
              <w:t>；</w:t>
            </w:r>
          </w:p>
          <w:p w14:paraId="18A2E868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361" w:hanging="361" w:hangingChars="172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近2年中至少有一年主营业务收入或净利润的增长率达到5%以上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 ；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                    </w:t>
            </w:r>
          </w:p>
          <w:p w14:paraId="3CBA8A84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18" w:hanging="417" w:hangingChars="199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　截止上年末，资产负债率不高于80 %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 ；</w:t>
            </w:r>
          </w:p>
          <w:p w14:paraId="5B60AE49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18" w:hanging="417" w:hangingChars="199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拥有有效发明专利1项及或实用新型、外观设计专利、软件著作权5项及以上　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；</w:t>
            </w:r>
          </w:p>
          <w:p w14:paraId="270B1989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361" w:hanging="361" w:hangingChars="172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取得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相关管理体系认证；或产品生产执行国际、国家、行业标准,或产品通过发达国家和地区认证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；</w:t>
            </w:r>
          </w:p>
          <w:p w14:paraId="6FDF6FA3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361" w:hanging="361" w:hangingChars="172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属各市州重点培育的专精特新中小企业或其他创新能力强、市场竞争优势突出的中小企业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；</w:t>
            </w:r>
          </w:p>
          <w:p w14:paraId="69CABC5E">
            <w:pPr>
              <w:widowControl/>
              <w:numPr>
                <w:ilvl w:val="0"/>
                <w:numId w:val="2"/>
              </w:numPr>
              <w:spacing w:line="240" w:lineRule="exact"/>
              <w:ind w:left="361" w:hanging="361" w:hangingChars="172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三年内未发生过重大安全、质量、环境污染事故等违法记录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。</w:t>
            </w:r>
          </w:p>
        </w:tc>
      </w:tr>
      <w:tr w14:paraId="0592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29A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市州经信部门推荐意见</w:t>
            </w:r>
          </w:p>
          <w:p w14:paraId="25D514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(必填，须盖章)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5567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经初审核实：</w:t>
            </w:r>
          </w:p>
          <w:p w14:paraId="682A465A">
            <w:pPr>
              <w:widowControl/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该企业符合“分类指标”中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single"/>
              </w:rPr>
              <w:t>a□ b□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类要求（二选一）。</w:t>
            </w:r>
          </w:p>
          <w:p w14:paraId="38D9E74D">
            <w:pPr>
              <w:rPr>
                <w:rFonts w:ascii="仿宋_GB2312" w:hAnsi="仿宋_GB2312" w:eastAsia="仿宋_GB2312" w:cs="仿宋_GB2312"/>
                <w:kern w:val="0"/>
              </w:rPr>
            </w:pPr>
          </w:p>
          <w:p w14:paraId="1A8B5170">
            <w:pPr>
              <w:widowControl/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6DBFEEB5">
            <w:pPr>
              <w:widowControl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（请填“同意”或“不同意”）。</w:t>
            </w:r>
          </w:p>
          <w:p w14:paraId="7735785B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 w14:paraId="59573CC2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推荐单位（公章）：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</w:t>
            </w:r>
          </w:p>
          <w:p w14:paraId="02C2C881">
            <w:pPr>
              <w:widowControl/>
              <w:ind w:firstLine="630" w:firstLineChars="3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日 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45944AE3"/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ADF6E-7BC7-4803-99EC-E8EF0103D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E1418AA-C56B-48B5-91EB-B84B7931FF4E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E772952-AB8F-413D-97FC-78A9603961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B484504-D63E-4C28-851E-4E34FA7F446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5C436CD-54AD-44C5-BBD5-CC74AC33EBB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B3AE7319-E623-4B97-A00E-3B4A862590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031882"/>
    </w:sdtPr>
    <w:sdtEndPr>
      <w:rPr>
        <w:rFonts w:ascii="Times New Roman" w:hAnsi="Times New Roman" w:cs="Times New Roman"/>
        <w:sz w:val="28"/>
        <w:szCs w:val="28"/>
      </w:rPr>
    </w:sdtEndPr>
    <w:sdtContent>
      <w:p w14:paraId="4FC7A272">
        <w:pPr>
          <w:pStyle w:val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7 -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AFCB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417756220"/>
    </w:sdtPr>
    <w:sdtEndPr>
      <w:rPr>
        <w:rFonts w:ascii="Times New Roman" w:hAnsi="Times New Roman" w:cs="Times New Roman"/>
        <w:sz w:val="28"/>
        <w:szCs w:val="28"/>
      </w:rPr>
    </w:sdtEndPr>
    <w:sdtContent>
      <w:p w14:paraId="152579FF"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8 -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C5E98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5546741"/>
    </w:sdtPr>
    <w:sdtEndPr>
      <w:rPr>
        <w:rFonts w:ascii="Times New Roman" w:hAnsi="Times New Roman" w:cs="Times New Roman"/>
        <w:sz w:val="28"/>
        <w:szCs w:val="28"/>
      </w:rPr>
    </w:sdtEndPr>
    <w:sdtContent>
      <w:p w14:paraId="13554CA5">
        <w:pPr>
          <w:pStyle w:val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6A1B66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780959473"/>
    </w:sdtPr>
    <w:sdtEndPr>
      <w:rPr>
        <w:rFonts w:ascii="Times New Roman" w:hAnsi="Times New Roman" w:cs="Times New Roman"/>
        <w:sz w:val="28"/>
        <w:szCs w:val="28"/>
      </w:rPr>
    </w:sdtEndPr>
    <w:sdtContent>
      <w:p w14:paraId="1BCA4786"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26991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7A369DB">
      <w:pPr>
        <w:pStyle w:val="4"/>
      </w:pPr>
      <w:r>
        <w:rPr>
          <w:rStyle w:val="7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0320DFFA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对照《统计用产品分类目录》，填写产品对应的第四级或第五级产品类别名称，并填写对应的8位或10</w:t>
      </w:r>
    </w:p>
    <w:p w14:paraId="1F3D33D1">
      <w:pPr>
        <w:pStyle w:val="4"/>
      </w:pPr>
      <w:r>
        <w:rPr>
          <w:rFonts w:hint="eastAsia"/>
        </w:rPr>
        <w:t xml:space="preserve">  位数字代码。无法按该目录分类的，可按行业惯例分类。如是新产品请标明。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74270"/>
    <w:multiLevelType w:val="singleLevel"/>
    <w:tmpl w:val="131742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9C5B2B5"/>
    <w:multiLevelType w:val="singleLevel"/>
    <w:tmpl w:val="39C5B2B5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7E5D7D5B"/>
    <w:multiLevelType w:val="singleLevel"/>
    <w:tmpl w:val="7E5D7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7B"/>
    <w:rsid w:val="00346749"/>
    <w:rsid w:val="00AA2971"/>
    <w:rsid w:val="00C24D7B"/>
    <w:rsid w:val="00EB21A6"/>
    <w:rsid w:val="00F0288A"/>
    <w:rsid w:val="00FA45BB"/>
    <w:rsid w:val="70690DBA"/>
    <w:rsid w:val="7B21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脚注文本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</Words>
  <Characters>108</Characters>
  <Lines>34</Lines>
  <Paragraphs>9</Paragraphs>
  <TotalTime>9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2022-01-24T02:16:00Z</dcterms:created>
  <dc:creator>张吕薇</dc:creator>
  <cp:lastModifiedBy>李妮</cp:lastModifiedBy>
  <dcterms:modified xsi:type="dcterms:W3CDTF">2026-04-20T09:41:58Z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eyJoZGlkIjoiNWI1ZTA5YTFiMmY1MjJkYmQ5NTJlNDA0OGJhNzNiNWIiLCJ1c2VySWQiOiIyOTgzOTI0MjEifQ==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084DA94503454C7494F65566896D1BA7_12</vt:lpwstr>
  </property>
</Properties>
</file>